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69" w:rsidRDefault="000E22CC" w:rsidP="007E2069">
      <w:pPr>
        <w:rPr>
          <w:rFonts w:ascii="Times New Roman" w:hAnsi="Times New Roman" w:cs="Times New Roman"/>
          <w:sz w:val="32"/>
          <w:szCs w:val="32"/>
        </w:rPr>
      </w:pPr>
      <w:r w:rsidRPr="000E22CC">
        <w:rPr>
          <w:rFonts w:ascii="Times New Roman" w:hAnsi="Times New Roman" w:cs="Times New Roman"/>
          <w:sz w:val="32"/>
          <w:szCs w:val="32"/>
        </w:rPr>
        <w:t>Продолжается республиканская акция "От всей души". 12 января 2023 года в выездном клубе социокультурной реабилитации "Равные возможности" состоялся вечер-встреча с одноименным названием.</w:t>
      </w:r>
      <w:r w:rsidRPr="000E22C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💫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2CC">
        <w:rPr>
          <w:rFonts w:ascii="Times New Roman" w:hAnsi="Times New Roman" w:cs="Times New Roman"/>
          <w:sz w:val="32"/>
          <w:szCs w:val="32"/>
        </w:rPr>
        <w:t> Пожилые граждане, люди с инвалидностью, дети собрались в актовом зале Дома культуры агрогородка Островно, чтобы укрепить связи между поколениями, поздравить друг друга с новогодними праздниками и пожелать мира, добра и созидания.</w:t>
      </w:r>
      <w:r w:rsidRPr="000E22CC">
        <w:rPr>
          <w:rFonts w:ascii="Times New Roman" w:hAnsi="Times New Roman" w:cs="Times New Roman"/>
          <w:sz w:val="32"/>
          <w:szCs w:val="32"/>
        </w:rPr>
        <w:br/>
      </w:r>
      <w:r w:rsidRPr="000E22C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3" name="Рисунок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2CC">
        <w:rPr>
          <w:rFonts w:ascii="Times New Roman" w:hAnsi="Times New Roman" w:cs="Times New Roman"/>
          <w:sz w:val="32"/>
          <w:szCs w:val="32"/>
        </w:rPr>
        <w:t>Огромное спасибо работникам Дома культуры агрогородка Островно за помощь в организации и проведении данного мероприятия.</w:t>
      </w:r>
    </w:p>
    <w:p w:rsidR="000E22CC" w:rsidRDefault="000E22CC" w:rsidP="007E2069">
      <w:pPr>
        <w:rPr>
          <w:rFonts w:ascii="Times New Roman" w:hAnsi="Times New Roman" w:cs="Times New Roman"/>
          <w:sz w:val="32"/>
          <w:szCs w:val="32"/>
        </w:rPr>
      </w:pPr>
      <w:r w:rsidRPr="000E22C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4455160"/>
            <wp:effectExtent l="0" t="0" r="3175" b="2540"/>
            <wp:docPr id="5" name="Рисунок 5" descr="https://sun1.beltelecom-by-minsk.userapi.com/s/v1/ig2/Iq740pxJX_iKgq3nTBDV-MsiOQ_HipaqX7YCy9S9uuHxovkgyfRq--52T-kwKWBdbt9a3DxYipK3exlwBxNAa64B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.beltelecom-by-minsk.userapi.com/s/v1/ig2/Iq740pxJX_iKgq3nTBDV-MsiOQ_HipaqX7YCy9S9uuHxovkgyfRq--52T-kwKWBdbt9a3DxYipK3exlwBxNAa64B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</w:p>
    <w:p w:rsid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</w:p>
    <w:sectPr w:rsidR="007E2069" w:rsidRPr="007E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69"/>
    <w:rsid w:val="000E22CC"/>
    <w:rsid w:val="007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BAB9"/>
  <w15:chartTrackingRefBased/>
  <w15:docId w15:val="{E655B1B0-33CC-4B46-BF48-BF9B7A58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2023-01-16T07:09:00Z</dcterms:created>
  <dcterms:modified xsi:type="dcterms:W3CDTF">2023-01-16T07:09:00Z</dcterms:modified>
</cp:coreProperties>
</file>