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6D" w:rsidRPr="0084456D" w:rsidRDefault="0084456D" w:rsidP="008445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56D">
        <w:rPr>
          <w:rStyle w:val="a6"/>
          <w:rFonts w:ascii="Times New Roman" w:hAnsi="Times New Roman" w:cs="Times New Roman"/>
          <w:color w:val="000000"/>
          <w:sz w:val="28"/>
          <w:szCs w:val="28"/>
        </w:rPr>
        <w:t>Гуманитарный </w:t>
      </w:r>
      <w:r w:rsidRPr="0084456D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Красота доступна всем</w:t>
      </w:r>
      <w:r w:rsidRPr="0084456D">
        <w:rPr>
          <w:rFonts w:ascii="Times New Roman" w:hAnsi="Times New Roman" w:cs="Times New Roman"/>
          <w:b/>
          <w:sz w:val="28"/>
          <w:szCs w:val="28"/>
        </w:rPr>
        <w:t xml:space="preserve">» государственного учреждения «Территориальны центр социального обслуживания населения Бешенковичского района» </w:t>
      </w:r>
      <w:r w:rsidRPr="0084456D">
        <w:rPr>
          <w:rStyle w:val="a6"/>
          <w:rFonts w:ascii="Times New Roman" w:hAnsi="Times New Roman" w:cs="Times New Roman"/>
          <w:color w:val="000000"/>
          <w:sz w:val="28"/>
          <w:szCs w:val="28"/>
        </w:rPr>
        <w:t>ищет спонсоров</w:t>
      </w:r>
    </w:p>
    <w:p w:rsidR="0084456D" w:rsidRPr="00E3616A" w:rsidRDefault="0084456D" w:rsidP="008445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45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Humanitarian project "Beauty is available to all" of the state institution "Territorial Center for Social Services of the Population of </w:t>
      </w:r>
      <w:proofErr w:type="spellStart"/>
      <w:r w:rsidRPr="0084456D">
        <w:rPr>
          <w:rFonts w:ascii="Times New Roman" w:hAnsi="Times New Roman" w:cs="Times New Roman"/>
          <w:b/>
          <w:sz w:val="28"/>
          <w:szCs w:val="28"/>
          <w:lang w:val="en-US"/>
        </w:rPr>
        <w:t>Beshenkovichsky</w:t>
      </w:r>
      <w:proofErr w:type="spellEnd"/>
      <w:r w:rsidRPr="008445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District" is looking for sponsors</w:t>
      </w:r>
    </w:p>
    <w:p w:rsidR="0084456D" w:rsidRPr="00E3616A" w:rsidRDefault="0084456D" w:rsidP="008445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456D" w:rsidRPr="0084456D" w:rsidRDefault="0084456D" w:rsidP="0084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71925" cy="4572000"/>
            <wp:effectExtent l="76200" t="38100" r="47625" b="76200"/>
            <wp:docPr id="1" name="Рисунок 1" descr="C:\Users\Admin\Desktop\COH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Hf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57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C4582" w:rsidRDefault="003C4582">
      <w:r>
        <w:br w:type="page"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0AE2" w:rsidRPr="00D47977" w:rsidTr="00BB0AE2">
        <w:tc>
          <w:tcPr>
            <w:tcW w:w="9571" w:type="dxa"/>
            <w:gridSpan w:val="2"/>
          </w:tcPr>
          <w:p w:rsidR="00BB0AE2" w:rsidRPr="00D47977" w:rsidRDefault="00BB0AE2" w:rsidP="001E190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lastRenderedPageBreak/>
              <w:t>1. Наименование проекта: «</w:t>
            </w:r>
            <w:r w:rsidR="001E1900" w:rsidRPr="00D47977">
              <w:rPr>
                <w:rFonts w:ascii="Times New Roman" w:hAnsi="Times New Roman"/>
                <w:sz w:val="28"/>
                <w:szCs w:val="28"/>
              </w:rPr>
              <w:t>Красота доступна всем</w:t>
            </w:r>
            <w:r w:rsidRPr="00D479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B0AE2" w:rsidRPr="00D47977" w:rsidTr="00BB0AE2">
        <w:tc>
          <w:tcPr>
            <w:tcW w:w="9571" w:type="dxa"/>
            <w:gridSpan w:val="2"/>
          </w:tcPr>
          <w:p w:rsidR="00BB0AE2" w:rsidRPr="00D47977" w:rsidRDefault="00BB0AE2" w:rsidP="00BB0AE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2. Срок реализации проекта: 2020 - 2021 год</w:t>
            </w:r>
          </w:p>
        </w:tc>
      </w:tr>
      <w:tr w:rsidR="00BB0AE2" w:rsidRPr="00D47977" w:rsidTr="00BB0AE2">
        <w:tc>
          <w:tcPr>
            <w:tcW w:w="9571" w:type="dxa"/>
            <w:gridSpan w:val="2"/>
          </w:tcPr>
          <w:p w:rsidR="00BB0AE2" w:rsidRPr="00D47977" w:rsidRDefault="00BB0AE2" w:rsidP="00BB0AE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 xml:space="preserve">3. Организация – заявитель, предлагающая проект: </w:t>
            </w:r>
            <w:proofErr w:type="gramStart"/>
            <w:r w:rsidRPr="00D47977">
              <w:rPr>
                <w:rFonts w:ascii="Times New Roman" w:hAnsi="Times New Roman"/>
                <w:sz w:val="28"/>
                <w:szCs w:val="28"/>
              </w:rPr>
              <w:t>государственное</w:t>
            </w:r>
            <w:proofErr w:type="gramEnd"/>
            <w:r w:rsidRPr="00D47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0AE2" w:rsidRPr="00D47977" w:rsidRDefault="00BB0AE2" w:rsidP="00BB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учреждение «Территориальный центр социального обслуживания населения Бешенковичского района»</w:t>
            </w:r>
          </w:p>
        </w:tc>
      </w:tr>
      <w:tr w:rsidR="00BB0AE2" w:rsidRPr="00D47977" w:rsidTr="00BB0AE2">
        <w:tc>
          <w:tcPr>
            <w:tcW w:w="9571" w:type="dxa"/>
            <w:gridSpan w:val="2"/>
          </w:tcPr>
          <w:p w:rsidR="00BB0AE2" w:rsidRPr="00D47977" w:rsidRDefault="00BB0AE2" w:rsidP="0084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Цели проекта: повышение качества жизни,  создание  положи</w:t>
            </w:r>
            <w:r w:rsidR="006C321C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эмоционального настроя, поддержание психологического и физического здоровья 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у пожилых людей и людей с ограниченными возможностями, </w:t>
            </w:r>
            <w:r w:rsidR="0084456D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предоставления дополнительных услуг</w:t>
            </w:r>
            <w:proofErr w:type="gramEnd"/>
          </w:p>
        </w:tc>
      </w:tr>
      <w:tr w:rsidR="00BB0AE2" w:rsidRPr="00D47977" w:rsidTr="00BB0AE2">
        <w:tc>
          <w:tcPr>
            <w:tcW w:w="9571" w:type="dxa"/>
            <w:gridSpan w:val="2"/>
          </w:tcPr>
          <w:p w:rsidR="00BB0AE2" w:rsidRPr="00D47977" w:rsidRDefault="00BB0AE2" w:rsidP="00BB0AE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5. Задачи, планируемые к выполнению в рамках реализации проекта:</w:t>
            </w:r>
          </w:p>
          <w:p w:rsidR="00BB0AE2" w:rsidRPr="00D47977" w:rsidRDefault="00BB0AE2" w:rsidP="00BB0AE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- открытие социальной парикмахерской; </w:t>
            </w:r>
          </w:p>
          <w:p w:rsidR="00BB0AE2" w:rsidRPr="00D47977" w:rsidRDefault="00BB0AE2" w:rsidP="00BB0AE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- предоставление комфортных условий для беспрепятственного доступа, передвижения и обслуживания людям с ограниченными возмож</w:t>
            </w:r>
            <w:r w:rsidR="00895023" w:rsidRPr="00D47977">
              <w:rPr>
                <w:rFonts w:ascii="Times New Roman" w:hAnsi="Times New Roman" w:cs="Times New Roman"/>
                <w:sz w:val="28"/>
                <w:szCs w:val="28"/>
              </w:rPr>
              <w:t>ностями и другим маломобильным г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руппам населения по льготным ценам;</w:t>
            </w:r>
          </w:p>
          <w:p w:rsidR="00BB0AE2" w:rsidRPr="00D47977" w:rsidRDefault="00BB0AE2" w:rsidP="00BB0AE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-  предоставление рабочих мест для лиц с ограниченными возможностями; </w:t>
            </w:r>
          </w:p>
          <w:p w:rsidR="00BB0AE2" w:rsidRPr="00D47977" w:rsidRDefault="00BB0AE2" w:rsidP="00BB0AE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 получателей социальных услуг за счет активной рекламы в СМИ, интернете, а также распространение буклетов и листовок среди  граждан  района; </w:t>
            </w:r>
          </w:p>
          <w:p w:rsidR="00BB0AE2" w:rsidRPr="00D47977" w:rsidRDefault="00BB0AE2" w:rsidP="00BB0AE2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пользователей парикмахерскими услугами </w:t>
            </w:r>
            <w:r w:rsidR="00E3616A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из числа малоповижных групп </w:t>
            </w:r>
            <w:proofErr w:type="gramStart"/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End"/>
            <w:r w:rsidR="0084456D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16A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как вне дома, так </w:t>
            </w:r>
            <w:r w:rsidR="0084456D" w:rsidRPr="00D47977">
              <w:rPr>
                <w:rFonts w:ascii="Times New Roman" w:hAnsi="Times New Roman" w:cs="Times New Roman"/>
                <w:sz w:val="28"/>
                <w:szCs w:val="28"/>
              </w:rPr>
              <w:t>и на дому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0AE2" w:rsidRPr="00D47977" w:rsidRDefault="00BB0AE2" w:rsidP="00BB0AE2">
            <w:pPr>
              <w:spacing w:after="100" w:afterAutospacing="1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 </w:t>
            </w:r>
            <w:proofErr w:type="gramStart"/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системы мониторинга качества обслуживания получателей социальных услуг</w:t>
            </w:r>
            <w:proofErr w:type="gramEnd"/>
          </w:p>
        </w:tc>
      </w:tr>
      <w:tr w:rsidR="00BB0AE2" w:rsidRPr="00D47977" w:rsidTr="00BB0AE2">
        <w:tc>
          <w:tcPr>
            <w:tcW w:w="9571" w:type="dxa"/>
            <w:gridSpan w:val="2"/>
          </w:tcPr>
          <w:p w:rsidR="00BB0AE2" w:rsidRPr="00D47977" w:rsidRDefault="00BB0AE2" w:rsidP="006C32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6. Целевая группа: </w:t>
            </w:r>
            <w:r w:rsidR="006C321C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 незащищенные 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6C321C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6C321C" w:rsidRPr="00D47977">
              <w:rPr>
                <w:rFonts w:ascii="Times New Roman" w:hAnsi="Times New Roman" w:cs="Times New Roman"/>
                <w:sz w:val="28"/>
                <w:szCs w:val="28"/>
              </w:rPr>
              <w:t xml:space="preserve">Бешенковичского района </w:t>
            </w:r>
          </w:p>
        </w:tc>
      </w:tr>
      <w:tr w:rsidR="00BB0AE2" w:rsidRPr="00D47977" w:rsidTr="00BB0AE2">
        <w:tc>
          <w:tcPr>
            <w:tcW w:w="9571" w:type="dxa"/>
            <w:gridSpan w:val="2"/>
          </w:tcPr>
          <w:p w:rsidR="00BB0AE2" w:rsidRPr="00D47977" w:rsidRDefault="00BB0AE2" w:rsidP="00BB0AE2">
            <w:pPr>
              <w:pStyle w:val="a4"/>
              <w:tabs>
                <w:tab w:val="left" w:pos="103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 w:rsidRPr="00D47977">
              <w:rPr>
                <w:rFonts w:ascii="Times New Roman" w:hAnsi="Times New Roman"/>
                <w:sz w:val="28"/>
                <w:szCs w:val="28"/>
              </w:rPr>
              <w:t>Краткое описание мероприятий в рамках проекта: регистрация компании;  оформление разрешительных документов; ремонт помещения; приобретение оборудования и мебели для парикмахерской; поиск персонала из числа людей с инвалидностью; обучение персонала;  реклама услуги;  установка специального оборудования с соблюдением технических требований, норм, стандартов для инвалидов - колясочников, инвалидов по зрению и слуху;</w:t>
            </w:r>
            <w:proofErr w:type="gramEnd"/>
            <w:r w:rsidRPr="00D47977">
              <w:rPr>
                <w:rFonts w:ascii="Times New Roman" w:hAnsi="Times New Roman"/>
                <w:sz w:val="28"/>
                <w:szCs w:val="28"/>
              </w:rPr>
              <w:t xml:space="preserve"> приобретения автомобиля для оказания парикмахерских услуг на дому</w:t>
            </w:r>
          </w:p>
        </w:tc>
      </w:tr>
      <w:tr w:rsidR="00BB0AE2" w:rsidRPr="00D47977" w:rsidTr="00BB0AE2">
        <w:tc>
          <w:tcPr>
            <w:tcW w:w="9571" w:type="dxa"/>
            <w:gridSpan w:val="2"/>
          </w:tcPr>
          <w:p w:rsidR="00BB0AE2" w:rsidRPr="00D47977" w:rsidRDefault="00BB0AE2" w:rsidP="00BB0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Общий объем финансирования (в долларах США): 63000</w:t>
            </w:r>
          </w:p>
        </w:tc>
      </w:tr>
      <w:tr w:rsidR="00BB0AE2" w:rsidRPr="00D47977" w:rsidTr="000F7DD9">
        <w:tc>
          <w:tcPr>
            <w:tcW w:w="4785" w:type="dxa"/>
          </w:tcPr>
          <w:p w:rsidR="00BB0AE2" w:rsidRPr="00D47977" w:rsidRDefault="00BB0AE2" w:rsidP="00BB0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BB0AE2" w:rsidRPr="00D47977" w:rsidRDefault="00BB0AE2" w:rsidP="00BB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BB0AE2" w:rsidRPr="00D47977" w:rsidRDefault="00BB0AE2" w:rsidP="00BB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(в долларах США)</w:t>
            </w:r>
          </w:p>
        </w:tc>
      </w:tr>
      <w:tr w:rsidR="00BB0AE2" w:rsidRPr="00D47977" w:rsidTr="000F7DD9">
        <w:tc>
          <w:tcPr>
            <w:tcW w:w="4785" w:type="dxa"/>
          </w:tcPr>
          <w:p w:rsidR="00BB0AE2" w:rsidRPr="00D47977" w:rsidRDefault="00BB0AE2" w:rsidP="00BB0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Средства донора</w:t>
            </w:r>
          </w:p>
        </w:tc>
        <w:tc>
          <w:tcPr>
            <w:tcW w:w="4786" w:type="dxa"/>
          </w:tcPr>
          <w:p w:rsidR="00BB0AE2" w:rsidRPr="00D47977" w:rsidRDefault="00BB0AE2" w:rsidP="00BB0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56700</w:t>
            </w:r>
          </w:p>
        </w:tc>
      </w:tr>
      <w:tr w:rsidR="00BB0AE2" w:rsidRPr="00D47977" w:rsidTr="000F7DD9">
        <w:tc>
          <w:tcPr>
            <w:tcW w:w="4785" w:type="dxa"/>
          </w:tcPr>
          <w:p w:rsidR="00BB0AE2" w:rsidRPr="00D47977" w:rsidRDefault="00BB0AE2" w:rsidP="00BB0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 xml:space="preserve">Софинансирование </w:t>
            </w:r>
          </w:p>
        </w:tc>
        <w:tc>
          <w:tcPr>
            <w:tcW w:w="4786" w:type="dxa"/>
          </w:tcPr>
          <w:p w:rsidR="00BB0AE2" w:rsidRPr="00D47977" w:rsidRDefault="00BB0AE2" w:rsidP="00BB0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6300</w:t>
            </w:r>
          </w:p>
        </w:tc>
      </w:tr>
      <w:tr w:rsidR="00BB0AE2" w:rsidRPr="00D47977" w:rsidTr="00E3437F">
        <w:tc>
          <w:tcPr>
            <w:tcW w:w="9571" w:type="dxa"/>
            <w:gridSpan w:val="2"/>
          </w:tcPr>
          <w:p w:rsidR="00BB0AE2" w:rsidRPr="00D47977" w:rsidRDefault="00BB0AE2" w:rsidP="00BB0AE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 xml:space="preserve">8. Место реализации проекта (область/район, город): Республика </w:t>
            </w:r>
          </w:p>
          <w:p w:rsidR="00BB0AE2" w:rsidRPr="00D47977" w:rsidRDefault="00BB0AE2" w:rsidP="00BB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7">
              <w:rPr>
                <w:rFonts w:ascii="Times New Roman" w:hAnsi="Times New Roman" w:cs="Times New Roman"/>
                <w:sz w:val="28"/>
                <w:szCs w:val="28"/>
              </w:rPr>
              <w:t>Беларусь Витебская обл. пгт Бешенковичи, ул. Свободы, 42А</w:t>
            </w:r>
          </w:p>
        </w:tc>
      </w:tr>
      <w:tr w:rsidR="00BB0AE2" w:rsidRPr="00D47977" w:rsidTr="00800CC8">
        <w:tc>
          <w:tcPr>
            <w:tcW w:w="9571" w:type="dxa"/>
            <w:gridSpan w:val="2"/>
          </w:tcPr>
          <w:p w:rsidR="00BB0AE2" w:rsidRPr="00D47977" w:rsidRDefault="00BB0AE2" w:rsidP="00BB0AE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7977">
              <w:rPr>
                <w:rFonts w:ascii="Times New Roman" w:hAnsi="Times New Roman"/>
                <w:sz w:val="28"/>
                <w:szCs w:val="28"/>
              </w:rPr>
              <w:t>9. Контактное лицо (инициалы, фамилия, должность, телефон, адрес электронной почты): А.С.Моцевич, директор, (802131)</w:t>
            </w:r>
            <w:r w:rsidR="00CB2D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79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6-53-12</w:t>
            </w:r>
            <w:r w:rsidRPr="00D47977">
              <w:rPr>
                <w:rFonts w:ascii="Times New Roman" w:hAnsi="Times New Roman"/>
                <w:sz w:val="28"/>
                <w:szCs w:val="28"/>
              </w:rPr>
              <w:t xml:space="preserve">, +375 29 7102780; </w:t>
            </w:r>
            <w:hyperlink r:id="rId6" w:history="1">
              <w:r w:rsidRPr="00D4797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info@beshenkovichi-tcson.by</w:t>
              </w:r>
            </w:hyperlink>
          </w:p>
        </w:tc>
      </w:tr>
    </w:tbl>
    <w:p w:rsidR="00CB2D30" w:rsidRDefault="00CB2D30" w:rsidP="00D47977">
      <w:pPr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6C321C" w:rsidRPr="00D47977" w:rsidRDefault="003C4582" w:rsidP="00D47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977">
        <w:rPr>
          <w:rStyle w:val="a6"/>
          <w:rFonts w:ascii="Times New Roman" w:hAnsi="Times New Roman" w:cs="Times New Roman"/>
          <w:color w:val="000000"/>
          <w:sz w:val="28"/>
          <w:szCs w:val="28"/>
        </w:rPr>
        <w:t>Будем рады сотрудничеству!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0AE2" w:rsidRPr="00CB2D30" w:rsidTr="00BB0AE2">
        <w:tc>
          <w:tcPr>
            <w:tcW w:w="9571" w:type="dxa"/>
            <w:gridSpan w:val="2"/>
          </w:tcPr>
          <w:p w:rsidR="00BB0AE2" w:rsidRPr="001E1900" w:rsidRDefault="00BB0AE2" w:rsidP="001E19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1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 Project name: "</w:t>
            </w:r>
            <w:r w:rsidR="001E1900" w:rsidRPr="001E1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Beauty is available to all"</w:t>
            </w:r>
          </w:p>
        </w:tc>
      </w:tr>
      <w:tr w:rsidR="00BB0AE2" w:rsidRPr="006C321C" w:rsidTr="00BB0AE2">
        <w:tc>
          <w:tcPr>
            <w:tcW w:w="9571" w:type="dxa"/>
            <w:gridSpan w:val="2"/>
          </w:tcPr>
          <w:p w:rsidR="00BB0AE2" w:rsidRPr="006C321C" w:rsidRDefault="00BB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</w:rPr>
              <w:t>2. Project implementation period: 2020 - 2021</w:t>
            </w:r>
          </w:p>
        </w:tc>
      </w:tr>
      <w:tr w:rsidR="00BB0AE2" w:rsidRPr="00CB2D30" w:rsidTr="00BB0AE2">
        <w:tc>
          <w:tcPr>
            <w:tcW w:w="9571" w:type="dxa"/>
            <w:gridSpan w:val="2"/>
          </w:tcPr>
          <w:p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Applicant organization proposing the project:</w:t>
            </w:r>
          </w:p>
          <w:p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Establishment of the Territorial Centre for Social Services of the Population of </w:t>
            </w:r>
            <w:proofErr w:type="spellStart"/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Beshenkovichy</w:t>
            </w:r>
            <w:proofErr w:type="spellEnd"/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BB0AE2" w:rsidRPr="00CB2D30" w:rsidTr="00BB0AE2">
        <w:tc>
          <w:tcPr>
            <w:tcW w:w="9571" w:type="dxa"/>
            <w:gridSpan w:val="2"/>
          </w:tcPr>
          <w:p w:rsidR="00BB0AE2" w:rsidRPr="006C321C" w:rsidRDefault="006C32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Objectives of the project: to improve the quality of life, to create a positive emotional mood, to maintain psychological and physical health in the elderly and people with disabilities, to provide additional services</w:t>
            </w:r>
          </w:p>
        </w:tc>
      </w:tr>
      <w:tr w:rsidR="00BB0AE2" w:rsidRPr="00CB2D30" w:rsidTr="00BB0AE2">
        <w:tc>
          <w:tcPr>
            <w:tcW w:w="9571" w:type="dxa"/>
            <w:gridSpan w:val="2"/>
          </w:tcPr>
          <w:p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Tasks to be carried out within the framework of the project:</w:t>
            </w:r>
          </w:p>
          <w:p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Opening of a social hairdresser;</w:t>
            </w:r>
          </w:p>
          <w:p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Providing comfortable conditions for unhindered access, movement and services to people with disabilities and other low-mobility groups at preferential prices;</w:t>
            </w:r>
          </w:p>
          <w:p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Providing jobs for persons with disabilities;</w:t>
            </w:r>
          </w:p>
          <w:p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Attraction of recipients of social services through active advertising in mass media, the Internet, as well as distribution of booklets and leaflets to citizens of the region;</w:t>
            </w:r>
          </w:p>
          <w:p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Increasing the number of users of hairdressing services outside the home among low-income groups;</w:t>
            </w:r>
          </w:p>
          <w:p w:rsidR="00BB0AE2" w:rsidRPr="006C321C" w:rsidRDefault="00BB0AE2" w:rsidP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 of a system for monitoring the quality of service provided to social service recipients</w:t>
            </w:r>
          </w:p>
        </w:tc>
      </w:tr>
      <w:tr w:rsidR="00BB0AE2" w:rsidRPr="00CB2D30" w:rsidTr="00BB0AE2">
        <w:tc>
          <w:tcPr>
            <w:tcW w:w="9571" w:type="dxa"/>
            <w:gridSpan w:val="2"/>
          </w:tcPr>
          <w:p w:rsidR="00BB0AE2" w:rsidRPr="00E3616A" w:rsidRDefault="00E3616A" w:rsidP="00E361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Task Force: Socially Vulnerable Population Groups of </w:t>
            </w:r>
            <w:proofErr w:type="spellStart"/>
            <w:r w:rsidRPr="00E36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Beshenkovichy</w:t>
            </w:r>
            <w:proofErr w:type="spellEnd"/>
            <w:r w:rsidRPr="00E36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BB0AE2" w:rsidRPr="00CB2D30" w:rsidTr="00BB0AE2">
        <w:tc>
          <w:tcPr>
            <w:tcW w:w="9571" w:type="dxa"/>
            <w:gridSpan w:val="2"/>
          </w:tcPr>
          <w:p w:rsidR="00BB0AE2" w:rsidRPr="006C321C" w:rsidRDefault="00BB0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Brief description of project activities: company registration; execution of permits; repair of the room; Purchase of equipment and furniture for the hairdresser; Search for staff with disabilities; staff training; service advertizing; Installation of special equipment in compliance with technical requirements, norms and standards for wheelchair, visual and hearing disabilities; Purchase of a car for home hairdressing services</w:t>
            </w:r>
          </w:p>
        </w:tc>
      </w:tr>
      <w:tr w:rsidR="00BB0AE2" w:rsidRPr="00CB2D30" w:rsidTr="00BB0AE2">
        <w:tc>
          <w:tcPr>
            <w:tcW w:w="9571" w:type="dxa"/>
            <w:gridSpan w:val="2"/>
          </w:tcPr>
          <w:p w:rsidR="00BB0AE2" w:rsidRPr="006C321C" w:rsidRDefault="00F551FB" w:rsidP="00F551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funding (United States dollars): 63,000</w:t>
            </w:r>
          </w:p>
        </w:tc>
      </w:tr>
      <w:tr w:rsidR="00F551FB" w:rsidRPr="00CB2D30" w:rsidTr="00D83845">
        <w:tc>
          <w:tcPr>
            <w:tcW w:w="4785" w:type="dxa"/>
          </w:tcPr>
          <w:p w:rsidR="00F551FB" w:rsidRPr="006C321C" w:rsidRDefault="00F551FB" w:rsidP="0022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Financing source</w:t>
            </w:r>
          </w:p>
        </w:tc>
        <w:tc>
          <w:tcPr>
            <w:tcW w:w="4786" w:type="dxa"/>
          </w:tcPr>
          <w:p w:rsidR="00F551FB" w:rsidRPr="006C321C" w:rsidRDefault="00F551FB" w:rsidP="00F551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 of financing</w:t>
            </w:r>
          </w:p>
          <w:p w:rsidR="00F551FB" w:rsidRPr="006C321C" w:rsidRDefault="00F551FB" w:rsidP="00F551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(in US dollars)</w:t>
            </w:r>
          </w:p>
        </w:tc>
      </w:tr>
      <w:tr w:rsidR="00F551FB" w:rsidRPr="006C321C" w:rsidTr="00A16F2F">
        <w:tc>
          <w:tcPr>
            <w:tcW w:w="4785" w:type="dxa"/>
          </w:tcPr>
          <w:p w:rsidR="00F551FB" w:rsidRPr="006C321C" w:rsidRDefault="00F551FB" w:rsidP="0022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 of the donor</w:t>
            </w:r>
          </w:p>
        </w:tc>
        <w:tc>
          <w:tcPr>
            <w:tcW w:w="4786" w:type="dxa"/>
          </w:tcPr>
          <w:p w:rsidR="00F551FB" w:rsidRPr="006C321C" w:rsidRDefault="00F551FB" w:rsidP="00220E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1C">
              <w:rPr>
                <w:rFonts w:ascii="Times New Roman" w:hAnsi="Times New Roman"/>
                <w:sz w:val="28"/>
                <w:szCs w:val="28"/>
              </w:rPr>
              <w:t>56700</w:t>
            </w:r>
          </w:p>
        </w:tc>
      </w:tr>
      <w:tr w:rsidR="00F551FB" w:rsidRPr="006C321C" w:rsidTr="00F749B0">
        <w:tc>
          <w:tcPr>
            <w:tcW w:w="4785" w:type="dxa"/>
          </w:tcPr>
          <w:p w:rsidR="00F551FB" w:rsidRPr="006C321C" w:rsidRDefault="00F551FB" w:rsidP="00220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Joint financing</w:t>
            </w:r>
          </w:p>
        </w:tc>
        <w:tc>
          <w:tcPr>
            <w:tcW w:w="4786" w:type="dxa"/>
          </w:tcPr>
          <w:p w:rsidR="00F551FB" w:rsidRPr="006C321C" w:rsidRDefault="00F551FB" w:rsidP="00220E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1C">
              <w:rPr>
                <w:rFonts w:ascii="Times New Roman" w:hAnsi="Times New Roman"/>
                <w:sz w:val="28"/>
                <w:szCs w:val="28"/>
              </w:rPr>
              <w:t>6300</w:t>
            </w:r>
          </w:p>
        </w:tc>
      </w:tr>
      <w:tr w:rsidR="00F551FB" w:rsidRPr="00CB2D30" w:rsidTr="00BB0AE2">
        <w:tc>
          <w:tcPr>
            <w:tcW w:w="9571" w:type="dxa"/>
            <w:gridSpan w:val="2"/>
          </w:tcPr>
          <w:p w:rsidR="00F551FB" w:rsidRPr="006C321C" w:rsidRDefault="00F551FB" w:rsidP="00F551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Location of the project (region/district, city): Republic Belarus Vitebsk region </w:t>
            </w:r>
            <w:proofErr w:type="spellStart"/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Pgt</w:t>
            </w:r>
            <w:proofErr w:type="spellEnd"/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Beschenkovici</w:t>
            </w:r>
            <w:proofErr w:type="spellEnd"/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Liberty Str., </w:t>
            </w:r>
            <w:proofErr w:type="spellStart"/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42А</w:t>
            </w:r>
            <w:proofErr w:type="spellEnd"/>
          </w:p>
        </w:tc>
      </w:tr>
      <w:tr w:rsidR="00F551FB" w:rsidRPr="00CB2D30" w:rsidTr="00BB0AE2">
        <w:tc>
          <w:tcPr>
            <w:tcW w:w="9571" w:type="dxa"/>
            <w:gridSpan w:val="2"/>
          </w:tcPr>
          <w:p w:rsidR="00F551FB" w:rsidRPr="006C321C" w:rsidRDefault="00F551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Contact person (initials, surname, title, telephone, e-mail address): </w:t>
            </w:r>
            <w:proofErr w:type="spellStart"/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A.S.Motsevich</w:t>
            </w:r>
            <w:proofErr w:type="spellEnd"/>
            <w:r w:rsidRPr="006C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Director, (802131) 6-53-12, 375 29 7102780; info@beshenkovichi-tcson.by</w:t>
            </w:r>
          </w:p>
        </w:tc>
      </w:tr>
    </w:tbl>
    <w:p w:rsidR="003C4582" w:rsidRPr="0084456D" w:rsidRDefault="003C45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0AE2" w:rsidRPr="00CB2D30" w:rsidRDefault="003C4582" w:rsidP="003C45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456D">
        <w:rPr>
          <w:rFonts w:ascii="Times New Roman" w:hAnsi="Times New Roman" w:cs="Times New Roman"/>
          <w:b/>
          <w:sz w:val="28"/>
          <w:szCs w:val="28"/>
          <w:lang w:val="en-US"/>
        </w:rPr>
        <w:t>We will be glad to cooperation!</w:t>
      </w:r>
    </w:p>
    <w:p w:rsidR="00D47977" w:rsidRPr="00CB2D30" w:rsidRDefault="00D47977" w:rsidP="003C45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7977" w:rsidRPr="00D47977" w:rsidRDefault="00D47977" w:rsidP="00CB2D30">
      <w:pPr>
        <w:rPr>
          <w:rFonts w:ascii="Times New Roman" w:hAnsi="Times New Roman" w:cs="Times New Roman"/>
          <w:b/>
          <w:sz w:val="28"/>
          <w:szCs w:val="28"/>
        </w:rPr>
      </w:pPr>
    </w:p>
    <w:sectPr w:rsidR="00D47977" w:rsidRPr="00D47977" w:rsidSect="007F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7674"/>
    <w:multiLevelType w:val="multilevel"/>
    <w:tmpl w:val="65E6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AE2"/>
    <w:rsid w:val="0003644A"/>
    <w:rsid w:val="001E1900"/>
    <w:rsid w:val="002F7D95"/>
    <w:rsid w:val="003C4582"/>
    <w:rsid w:val="004744E6"/>
    <w:rsid w:val="005C4CC7"/>
    <w:rsid w:val="006C321C"/>
    <w:rsid w:val="006D6A7F"/>
    <w:rsid w:val="007F5008"/>
    <w:rsid w:val="0084456D"/>
    <w:rsid w:val="0087687E"/>
    <w:rsid w:val="00895023"/>
    <w:rsid w:val="0091653E"/>
    <w:rsid w:val="00BB0AE2"/>
    <w:rsid w:val="00CB2D30"/>
    <w:rsid w:val="00D47977"/>
    <w:rsid w:val="00DA1474"/>
    <w:rsid w:val="00DF5BC1"/>
    <w:rsid w:val="00E3616A"/>
    <w:rsid w:val="00F5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0AE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B0AE2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3C45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56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4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shenkovichi-tcson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2020-06-04T06:55:00Z</cp:lastPrinted>
  <dcterms:created xsi:type="dcterms:W3CDTF">2020-06-03T06:06:00Z</dcterms:created>
  <dcterms:modified xsi:type="dcterms:W3CDTF">2020-06-04T06:55:00Z</dcterms:modified>
</cp:coreProperties>
</file>