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D8" w:rsidRPr="00C6578B" w:rsidRDefault="000240D8">
      <w:pPr>
        <w:pStyle w:val="newncpi0"/>
        <w:jc w:val="center"/>
        <w:rPr>
          <w:sz w:val="28"/>
          <w:szCs w:val="28"/>
        </w:rPr>
      </w:pPr>
      <w:r w:rsidRPr="00C6578B">
        <w:rPr>
          <w:rStyle w:val="name"/>
          <w:sz w:val="28"/>
          <w:szCs w:val="28"/>
        </w:rPr>
        <w:t>ПОСТАНОВЛЕНИЕ </w:t>
      </w:r>
      <w:r w:rsidRPr="00C6578B">
        <w:rPr>
          <w:rStyle w:val="promulgator"/>
          <w:sz w:val="28"/>
          <w:szCs w:val="28"/>
        </w:rPr>
        <w:t>СОВЕТА МИНИСТРОВ РЕСПУБЛИКИ БЕЛАРУСЬ</w:t>
      </w:r>
    </w:p>
    <w:p w:rsidR="00370E79" w:rsidRPr="00C6578B" w:rsidRDefault="00370E79" w:rsidP="00370E79">
      <w:pPr>
        <w:pStyle w:val="newncpi"/>
        <w:ind w:firstLine="0"/>
        <w:jc w:val="center"/>
        <w:rPr>
          <w:sz w:val="28"/>
          <w:szCs w:val="28"/>
        </w:rPr>
      </w:pPr>
      <w:r>
        <w:rPr>
          <w:rStyle w:val="datepr"/>
          <w:sz w:val="28"/>
          <w:szCs w:val="28"/>
        </w:rPr>
        <w:t>13</w:t>
      </w:r>
      <w:r w:rsidRPr="00C6578B">
        <w:rPr>
          <w:rStyle w:val="datepr"/>
          <w:sz w:val="28"/>
          <w:szCs w:val="28"/>
        </w:rPr>
        <w:t xml:space="preserve"> </w:t>
      </w:r>
      <w:r>
        <w:rPr>
          <w:rStyle w:val="datepr"/>
          <w:sz w:val="28"/>
          <w:szCs w:val="28"/>
        </w:rPr>
        <w:t>декабря</w:t>
      </w:r>
      <w:r w:rsidRPr="00C6578B">
        <w:rPr>
          <w:rStyle w:val="datepr"/>
          <w:sz w:val="28"/>
          <w:szCs w:val="28"/>
        </w:rPr>
        <w:t xml:space="preserve"> 201</w:t>
      </w:r>
      <w:r>
        <w:rPr>
          <w:rStyle w:val="datepr"/>
          <w:sz w:val="28"/>
          <w:szCs w:val="28"/>
        </w:rPr>
        <w:t>9</w:t>
      </w:r>
      <w:r w:rsidRPr="00C6578B">
        <w:rPr>
          <w:rStyle w:val="datepr"/>
          <w:sz w:val="28"/>
          <w:szCs w:val="28"/>
        </w:rPr>
        <w:t xml:space="preserve"> г.</w:t>
      </w:r>
      <w:r w:rsidRPr="00C6578B">
        <w:rPr>
          <w:rStyle w:val="number"/>
          <w:sz w:val="28"/>
          <w:szCs w:val="28"/>
        </w:rPr>
        <w:t xml:space="preserve"> № </w:t>
      </w:r>
      <w:r>
        <w:rPr>
          <w:rStyle w:val="number"/>
          <w:sz w:val="28"/>
          <w:szCs w:val="28"/>
        </w:rPr>
        <w:t>861</w:t>
      </w:r>
    </w:p>
    <w:p w:rsidR="00370E79" w:rsidRPr="00C6578B" w:rsidRDefault="00370E79" w:rsidP="00370E79">
      <w:pPr>
        <w:pStyle w:val="1"/>
        <w:rPr>
          <w:sz w:val="32"/>
          <w:szCs w:val="32"/>
        </w:rPr>
      </w:pPr>
      <w:r w:rsidRPr="00C6578B">
        <w:rPr>
          <w:sz w:val="32"/>
          <w:szCs w:val="32"/>
        </w:rPr>
        <w:t>Об установлении размера базовой величины</w:t>
      </w:r>
    </w:p>
    <w:p w:rsidR="00370E79" w:rsidRPr="00C6578B" w:rsidRDefault="00370E79" w:rsidP="00370E79">
      <w:pPr>
        <w:pStyle w:val="preamble"/>
        <w:rPr>
          <w:sz w:val="32"/>
          <w:szCs w:val="32"/>
        </w:rPr>
      </w:pPr>
      <w:r w:rsidRPr="00C6578B">
        <w:rPr>
          <w:sz w:val="32"/>
          <w:szCs w:val="32"/>
        </w:rPr>
        <w:t>В соответствии со статьей 16 Закона Республики Беларусь от 23 июля 2008 года «О Совете Министров Республики Беларусь» Совет Министров Республики Беларусь ПОСТАНОВЛЯЕТ:</w:t>
      </w:r>
    </w:p>
    <w:p w:rsidR="00370E79" w:rsidRPr="00C6578B" w:rsidRDefault="00370E79" w:rsidP="00370E79">
      <w:pPr>
        <w:pStyle w:val="point"/>
        <w:rPr>
          <w:sz w:val="32"/>
          <w:szCs w:val="32"/>
        </w:rPr>
      </w:pPr>
      <w:r w:rsidRPr="00C6578B">
        <w:rPr>
          <w:sz w:val="32"/>
          <w:szCs w:val="32"/>
        </w:rPr>
        <w:t xml:space="preserve">1. Установить базовую величину в размере </w:t>
      </w:r>
      <w:r w:rsidRPr="00C6578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7</w:t>
      </w:r>
      <w:r w:rsidRPr="00C6578B">
        <w:rPr>
          <w:b/>
          <w:sz w:val="36"/>
          <w:szCs w:val="36"/>
        </w:rPr>
        <w:t xml:space="preserve"> рубл</w:t>
      </w:r>
      <w:r>
        <w:rPr>
          <w:b/>
          <w:sz w:val="36"/>
          <w:szCs w:val="36"/>
        </w:rPr>
        <w:t>ей</w:t>
      </w:r>
      <w:r w:rsidRPr="00C6578B">
        <w:rPr>
          <w:sz w:val="32"/>
          <w:szCs w:val="32"/>
        </w:rPr>
        <w:t>.</w:t>
      </w:r>
    </w:p>
    <w:p w:rsidR="00370E79" w:rsidRPr="00C6578B" w:rsidRDefault="00370E79" w:rsidP="00370E79">
      <w:pPr>
        <w:pStyle w:val="point"/>
        <w:rPr>
          <w:sz w:val="32"/>
          <w:szCs w:val="32"/>
        </w:rPr>
      </w:pPr>
      <w:r w:rsidRPr="00C6578B">
        <w:rPr>
          <w:sz w:val="32"/>
          <w:szCs w:val="32"/>
        </w:rPr>
        <w:t>2. </w:t>
      </w:r>
      <w:bookmarkStart w:id="0" w:name="_GoBack"/>
      <w:bookmarkEnd w:id="0"/>
      <w:r w:rsidRPr="00C6578B">
        <w:rPr>
          <w:sz w:val="32"/>
          <w:szCs w:val="32"/>
        </w:rPr>
        <w:t>Признать утратившим силу постановление Совета Министров Республики Беларусь от 2</w:t>
      </w:r>
      <w:r>
        <w:rPr>
          <w:sz w:val="32"/>
          <w:szCs w:val="32"/>
        </w:rPr>
        <w:t>7</w:t>
      </w:r>
      <w:r w:rsidRPr="00C6578B">
        <w:rPr>
          <w:sz w:val="32"/>
          <w:szCs w:val="32"/>
        </w:rPr>
        <w:t> </w:t>
      </w:r>
      <w:r>
        <w:rPr>
          <w:sz w:val="32"/>
          <w:szCs w:val="32"/>
        </w:rPr>
        <w:t>декабря</w:t>
      </w:r>
      <w:r w:rsidRPr="00C6578B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Pr="00C6578B">
        <w:rPr>
          <w:sz w:val="32"/>
          <w:szCs w:val="32"/>
        </w:rPr>
        <w:t> г. № </w:t>
      </w:r>
      <w:r>
        <w:rPr>
          <w:sz w:val="32"/>
          <w:szCs w:val="32"/>
        </w:rPr>
        <w:t>956</w:t>
      </w:r>
      <w:r w:rsidRPr="00C6578B">
        <w:rPr>
          <w:sz w:val="32"/>
          <w:szCs w:val="32"/>
        </w:rPr>
        <w:t xml:space="preserve"> «Об установлении размера базовой величины».</w:t>
      </w:r>
    </w:p>
    <w:p w:rsidR="00370E79" w:rsidRPr="00C6578B" w:rsidRDefault="00370E79" w:rsidP="00370E79">
      <w:pPr>
        <w:pStyle w:val="point"/>
        <w:rPr>
          <w:sz w:val="32"/>
          <w:szCs w:val="32"/>
        </w:rPr>
      </w:pPr>
      <w:r w:rsidRPr="00C6578B">
        <w:rPr>
          <w:sz w:val="32"/>
          <w:szCs w:val="32"/>
        </w:rPr>
        <w:t>3. Настоящее постановлени</w:t>
      </w:r>
      <w:r>
        <w:rPr>
          <w:sz w:val="32"/>
          <w:szCs w:val="32"/>
        </w:rPr>
        <w:t>е вступает в силу с 1 января 2020</w:t>
      </w:r>
      <w:r w:rsidRPr="00C6578B">
        <w:rPr>
          <w:sz w:val="32"/>
          <w:szCs w:val="32"/>
        </w:rPr>
        <w:t> г.</w:t>
      </w:r>
    </w:p>
    <w:p w:rsidR="00370E79" w:rsidRDefault="00370E79" w:rsidP="00370E79">
      <w:pPr>
        <w:pStyle w:val="newncpi"/>
      </w:pPr>
    </w:p>
    <w:p w:rsidR="00370E79" w:rsidRDefault="00370E79" w:rsidP="00370E79">
      <w:pPr>
        <w:pStyle w:val="newncpi"/>
      </w:pPr>
    </w:p>
    <w:tbl>
      <w:tblPr>
        <w:tblStyle w:val="tablencpi"/>
        <w:tblW w:w="5000" w:type="pct"/>
        <w:tblLook w:val="04A0"/>
      </w:tblPr>
      <w:tblGrid>
        <w:gridCol w:w="4701"/>
        <w:gridCol w:w="4697"/>
      </w:tblGrid>
      <w:tr w:rsidR="00370E79" w:rsidTr="00506DE9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0E79" w:rsidRDefault="00370E79" w:rsidP="00506DE9">
            <w:pPr>
              <w:pStyle w:val="newncpi0"/>
              <w:jc w:val="left"/>
              <w:rPr>
                <w:rStyle w:val="post"/>
                <w:sz w:val="28"/>
                <w:szCs w:val="28"/>
              </w:rPr>
            </w:pPr>
            <w:r w:rsidRPr="00C6578B">
              <w:rPr>
                <w:rStyle w:val="post"/>
                <w:sz w:val="28"/>
                <w:szCs w:val="28"/>
              </w:rPr>
              <w:t xml:space="preserve">Премьер-министр </w:t>
            </w:r>
          </w:p>
          <w:p w:rsidR="00370E79" w:rsidRPr="00C6578B" w:rsidRDefault="00370E79" w:rsidP="00506DE9">
            <w:pPr>
              <w:pStyle w:val="newncpi0"/>
              <w:jc w:val="left"/>
              <w:rPr>
                <w:sz w:val="28"/>
                <w:szCs w:val="28"/>
              </w:rPr>
            </w:pPr>
            <w:r w:rsidRPr="00C6578B">
              <w:rPr>
                <w:rStyle w:val="post"/>
                <w:sz w:val="28"/>
                <w:szCs w:val="28"/>
              </w:rPr>
              <w:t>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0E79" w:rsidRPr="00C6578B" w:rsidRDefault="00370E79" w:rsidP="00506DE9">
            <w:pPr>
              <w:pStyle w:val="newncpi0"/>
              <w:rPr>
                <w:sz w:val="28"/>
                <w:szCs w:val="28"/>
              </w:rPr>
            </w:pPr>
            <w:r>
              <w:rPr>
                <w:rStyle w:val="pers"/>
                <w:sz w:val="28"/>
                <w:szCs w:val="28"/>
              </w:rPr>
              <w:t xml:space="preserve">                      С</w:t>
            </w:r>
            <w:r w:rsidRPr="00C6578B">
              <w:rPr>
                <w:rStyle w:val="pers"/>
                <w:sz w:val="28"/>
                <w:szCs w:val="28"/>
              </w:rPr>
              <w:t>.</w:t>
            </w:r>
            <w:r>
              <w:rPr>
                <w:rStyle w:val="pers"/>
                <w:sz w:val="28"/>
                <w:szCs w:val="28"/>
              </w:rPr>
              <w:t>Румас</w:t>
            </w:r>
          </w:p>
        </w:tc>
      </w:tr>
    </w:tbl>
    <w:p w:rsidR="000240D8" w:rsidRPr="00C6578B" w:rsidRDefault="000240D8">
      <w:pPr>
        <w:pStyle w:val="point"/>
        <w:rPr>
          <w:sz w:val="32"/>
          <w:szCs w:val="32"/>
        </w:rPr>
      </w:pPr>
    </w:p>
    <w:p w:rsidR="000240D8" w:rsidRDefault="000240D8">
      <w:pPr>
        <w:pStyle w:val="newncpi"/>
      </w:pPr>
      <w:r>
        <w:t> </w:t>
      </w:r>
    </w:p>
    <w:p w:rsidR="002207F2" w:rsidRDefault="002207F2"/>
    <w:sectPr w:rsidR="002207F2" w:rsidSect="000240D8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27" w:rsidRDefault="00A73627" w:rsidP="000240D8">
      <w:pPr>
        <w:spacing w:after="0" w:line="240" w:lineRule="auto"/>
      </w:pPr>
      <w:r>
        <w:separator/>
      </w:r>
    </w:p>
  </w:endnote>
  <w:endnote w:type="continuationSeparator" w:id="1">
    <w:p w:rsidR="00A73627" w:rsidRDefault="00A73627" w:rsidP="000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7202"/>
      <w:gridCol w:w="1500"/>
    </w:tblGrid>
    <w:tr w:rsidR="00FD1413" w:rsidTr="000240D8"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1413" w:rsidRPr="000240D8" w:rsidRDefault="00FD14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1413" w:rsidRDefault="00FD1413">
          <w:pPr>
            <w:pStyle w:val="a5"/>
          </w:pPr>
        </w:p>
      </w:tc>
    </w:tr>
  </w:tbl>
  <w:p w:rsidR="000240D8" w:rsidRDefault="000240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27" w:rsidRDefault="00A73627" w:rsidP="000240D8">
      <w:pPr>
        <w:spacing w:after="0" w:line="240" w:lineRule="auto"/>
      </w:pPr>
      <w:r>
        <w:separator/>
      </w:r>
    </w:p>
  </w:footnote>
  <w:footnote w:type="continuationSeparator" w:id="1">
    <w:p w:rsidR="00A73627" w:rsidRDefault="00A73627" w:rsidP="000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D8" w:rsidRDefault="00B92BB8" w:rsidP="00E25A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0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0D8" w:rsidRDefault="000240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D8" w:rsidRDefault="00B92BB8" w:rsidP="00E25A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0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0D8">
      <w:rPr>
        <w:rStyle w:val="a7"/>
        <w:noProof/>
      </w:rPr>
      <w:t>1</w:t>
    </w:r>
    <w:r>
      <w:rPr>
        <w:rStyle w:val="a7"/>
      </w:rPr>
      <w:fldChar w:fldCharType="end"/>
    </w:r>
  </w:p>
  <w:p w:rsidR="000240D8" w:rsidRDefault="000240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0D8"/>
    <w:rsid w:val="000240D8"/>
    <w:rsid w:val="000A1912"/>
    <w:rsid w:val="00185B36"/>
    <w:rsid w:val="002207F2"/>
    <w:rsid w:val="002B2CC7"/>
    <w:rsid w:val="00370E79"/>
    <w:rsid w:val="007A3860"/>
    <w:rsid w:val="00A73627"/>
    <w:rsid w:val="00AC615F"/>
    <w:rsid w:val="00B92BB8"/>
    <w:rsid w:val="00C6578B"/>
    <w:rsid w:val="00E60C56"/>
    <w:rsid w:val="00FD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240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24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24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24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40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40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40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40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40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240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40D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2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2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40D8"/>
  </w:style>
  <w:style w:type="paragraph" w:styleId="a5">
    <w:name w:val="footer"/>
    <w:basedOn w:val="a"/>
    <w:link w:val="a6"/>
    <w:uiPriority w:val="99"/>
    <w:semiHidden/>
    <w:unhideWhenUsed/>
    <w:rsid w:val="0002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40D8"/>
  </w:style>
  <w:style w:type="character" w:styleId="a7">
    <w:name w:val="page number"/>
    <w:basedOn w:val="a0"/>
    <w:uiPriority w:val="99"/>
    <w:semiHidden/>
    <w:unhideWhenUsed/>
    <w:rsid w:val="000240D8"/>
  </w:style>
  <w:style w:type="table" w:styleId="a8">
    <w:name w:val="Table Grid"/>
    <w:basedOn w:val="a1"/>
    <w:uiPriority w:val="59"/>
    <w:rsid w:val="0002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Al</cp:lastModifiedBy>
  <cp:revision>6</cp:revision>
  <cp:lastPrinted>2017-01-05T10:13:00Z</cp:lastPrinted>
  <dcterms:created xsi:type="dcterms:W3CDTF">2017-01-05T10:00:00Z</dcterms:created>
  <dcterms:modified xsi:type="dcterms:W3CDTF">2020-01-08T05:22:00Z</dcterms:modified>
</cp:coreProperties>
</file>