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0DAEA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4C2B15F4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2BF60E67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19935A50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44FC812F" w14:textId="77777777" w:rsidR="005244E0" w:rsidRPr="005244E0" w:rsidRDefault="005244E0" w:rsidP="005244E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5244E0">
        <w:rPr>
          <w:rFonts w:ascii="Times New Roman" w:hAnsi="Times New Roman" w:cs="Times New Roman"/>
          <w:sz w:val="30"/>
          <w:szCs w:val="30"/>
        </w:rPr>
        <w:t>Перечень административных процедур, осуществляемых в отношении субъектов хозяйствования в соответствии с постановлением Совета Министров Республики Беларусь от 24 сентября 2021 г. № 548  «Об административных процедурах, осуществляемых в отношении субъектов хозяйствования»</w:t>
      </w:r>
    </w:p>
    <w:p w14:paraId="25F4C4EA" w14:textId="77777777" w:rsidR="005244E0" w:rsidRP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0"/>
          <w:szCs w:val="30"/>
        </w:rPr>
      </w:pPr>
    </w:p>
    <w:p w14:paraId="3A32FA82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bookmarkEnd w:id="0"/>
    <w:p w14:paraId="50C11B3A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1B3E5D49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428D6B7F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4661C6E5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30181E47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284E5087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5F741080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02A9E6F4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4B0DDA0F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6D734CDD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7B589BD7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115F7421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15F6D48E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394518C3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2AD3CE21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1A9780F0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413A2C76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6FC88A53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7B6F7BB9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7EEA65DC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01529A4B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58F5DBFA" w14:textId="77777777" w:rsidR="005244E0" w:rsidRDefault="005244E0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</w:p>
    <w:p w14:paraId="6B04F084" w14:textId="77777777" w:rsidR="004F366C" w:rsidRPr="004F366C" w:rsidRDefault="004F366C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  <w:r w:rsidRPr="004F366C">
        <w:rPr>
          <w:rFonts w:ascii="Times New Roman" w:eastAsia="Times New Roman" w:hAnsi="Times New Roman" w:cs="Times New Roman"/>
          <w:color w:val="4F4F4F"/>
          <w:sz w:val="32"/>
          <w:szCs w:val="32"/>
        </w:rPr>
        <w:t>Республики Беларусь от 24 сентября 2021 г. № 548</w:t>
      </w:r>
    </w:p>
    <w:p w14:paraId="378BF66F" w14:textId="77777777" w:rsidR="004F366C" w:rsidRPr="004F366C" w:rsidRDefault="004F366C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  <w:r w:rsidRPr="004F366C">
        <w:rPr>
          <w:rFonts w:ascii="Times New Roman" w:eastAsia="Times New Roman" w:hAnsi="Times New Roman" w:cs="Times New Roman"/>
          <w:color w:val="4F4F4F"/>
          <w:sz w:val="32"/>
          <w:szCs w:val="32"/>
        </w:rPr>
        <w:t> «Об административных процедурах, осуществляемых в отношении субъектов хозяйствования»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393"/>
        <w:gridCol w:w="7457"/>
      </w:tblGrid>
      <w:tr w:rsidR="004F366C" w:rsidRPr="004F366C" w14:paraId="4E7468CB" w14:textId="77777777" w:rsidTr="0013505C">
        <w:tc>
          <w:tcPr>
            <w:tcW w:w="14850" w:type="dxa"/>
            <w:gridSpan w:val="2"/>
          </w:tcPr>
          <w:p w14:paraId="0F79CB2E" w14:textId="77777777" w:rsidR="004F366C" w:rsidRPr="004F366C" w:rsidRDefault="004F366C" w:rsidP="00135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16</w:t>
            </w:r>
            <w:r w:rsidRPr="004F36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F36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4F366C" w:rsidRPr="004F366C" w14:paraId="321842B8" w14:textId="77777777" w:rsidTr="0013505C">
        <w:tc>
          <w:tcPr>
            <w:tcW w:w="7393" w:type="dxa"/>
          </w:tcPr>
          <w:p w14:paraId="62E51FB7" w14:textId="77777777" w:rsidR="004F366C" w:rsidRPr="004F366C" w:rsidRDefault="004F366C" w:rsidP="001350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7457" w:type="dxa"/>
          </w:tcPr>
          <w:p w14:paraId="0AFEA5DF" w14:textId="77777777" w:rsidR="004F366C" w:rsidRPr="004F366C" w:rsidRDefault="004F366C" w:rsidP="0013505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</w:p>
          <w:p w14:paraId="662E0F30" w14:textId="77777777" w:rsidR="004F366C" w:rsidRPr="004F366C" w:rsidRDefault="00B67494" w:rsidP="0013505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Припутнева Галина Владимировна</w:t>
            </w:r>
          </w:p>
          <w:p w14:paraId="1009809A" w14:textId="77777777" w:rsidR="004F366C" w:rsidRPr="004F366C" w:rsidRDefault="004F366C" w:rsidP="0013505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 w:rsidR="00B67494">
              <w:rPr>
                <w:rFonts w:ascii="Times New Roman" w:eastAsia="Calibri" w:hAnsi="Times New Roman" w:cs="Times New Roman"/>
                <w:sz w:val="28"/>
                <w:szCs w:val="28"/>
              </w:rPr>
              <w:t>30 45</w:t>
            </w:r>
          </w:p>
          <w:p w14:paraId="57975774" w14:textId="77777777" w:rsidR="004F366C" w:rsidRPr="004F366C" w:rsidRDefault="004F366C" w:rsidP="0013505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на время ее</w:t>
            </w:r>
          </w:p>
          <w:p w14:paraId="6402F03B" w14:textId="77777777" w:rsidR="004F366C" w:rsidRPr="004F366C" w:rsidRDefault="004F366C" w:rsidP="0013505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отсутствия –председатель</w:t>
            </w:r>
          </w:p>
          <w:p w14:paraId="5FC6E145" w14:textId="77777777" w:rsidR="004F366C" w:rsidRPr="004F366C" w:rsidRDefault="00B67494" w:rsidP="0013505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Окуневич Сергей Геннадьевич</w:t>
            </w:r>
          </w:p>
          <w:p w14:paraId="6BBD0C19" w14:textId="77777777" w:rsidR="004F366C" w:rsidRPr="004F366C" w:rsidRDefault="004F366C" w:rsidP="0013505C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 w:rsidR="005F71F7">
              <w:rPr>
                <w:rFonts w:ascii="Times New Roman" w:eastAsia="Calibri" w:hAnsi="Times New Roman" w:cs="Times New Roman"/>
                <w:sz w:val="28"/>
                <w:szCs w:val="28"/>
              </w:rPr>
              <w:t>30 31</w:t>
            </w:r>
          </w:p>
          <w:p w14:paraId="4E861AD6" w14:textId="77777777" w:rsidR="004F366C" w:rsidRPr="004F366C" w:rsidRDefault="004F366C" w:rsidP="0013505C">
            <w:pPr>
              <w:pStyle w:val="table10"/>
              <w:jc w:val="center"/>
              <w:rPr>
                <w:sz w:val="28"/>
                <w:szCs w:val="28"/>
              </w:rPr>
            </w:pPr>
          </w:p>
          <w:p w14:paraId="09C0520C" w14:textId="77777777" w:rsidR="004F366C" w:rsidRPr="004F366C" w:rsidRDefault="004F366C" w:rsidP="0013505C">
            <w:pPr>
              <w:pStyle w:val="table10"/>
              <w:jc w:val="center"/>
              <w:rPr>
                <w:sz w:val="28"/>
                <w:szCs w:val="28"/>
              </w:rPr>
            </w:pPr>
          </w:p>
        </w:tc>
      </w:tr>
      <w:tr w:rsidR="004F366C" w:rsidRPr="004F366C" w14:paraId="6D731AFA" w14:textId="77777777" w:rsidTr="0013505C">
        <w:tc>
          <w:tcPr>
            <w:tcW w:w="7393" w:type="dxa"/>
          </w:tcPr>
          <w:p w14:paraId="67C454B3" w14:textId="77777777" w:rsidR="004F366C" w:rsidRPr="004F366C" w:rsidRDefault="004F366C" w:rsidP="001350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16.4.2</w:t>
            </w:r>
            <w:r w:rsidRPr="004F366C">
              <w:rPr>
                <w:rFonts w:ascii="Times New Roman" w:hAnsi="Times New Roman" w:cs="Times New Roman"/>
                <w:sz w:val="28"/>
                <w:szCs w:val="28"/>
              </w:rPr>
              <w:t>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7457" w:type="dxa"/>
          </w:tcPr>
          <w:p w14:paraId="71F23848" w14:textId="77777777" w:rsidR="004F366C" w:rsidRPr="004F366C" w:rsidRDefault="004F366C" w:rsidP="0013505C">
            <w:pPr>
              <w:pStyle w:val="table10"/>
              <w:jc w:val="center"/>
              <w:rPr>
                <w:sz w:val="28"/>
                <w:szCs w:val="28"/>
              </w:rPr>
            </w:pPr>
          </w:p>
          <w:p w14:paraId="74661984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</w:p>
          <w:p w14:paraId="0BEDC46F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Припутнева Галина Владимировна</w:t>
            </w:r>
          </w:p>
          <w:p w14:paraId="3B9583F5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30 45</w:t>
            </w:r>
          </w:p>
          <w:p w14:paraId="71F4193B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на время ее</w:t>
            </w:r>
          </w:p>
          <w:p w14:paraId="3C78D45C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отсутствия –председатель</w:t>
            </w:r>
          </w:p>
          <w:p w14:paraId="0277A4DE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Окуневич Сергей Геннадьевич</w:t>
            </w:r>
          </w:p>
          <w:p w14:paraId="42FC8B26" w14:textId="77777777" w:rsidR="004F366C" w:rsidRPr="004F366C" w:rsidRDefault="005F71F7" w:rsidP="005F71F7">
            <w:pPr>
              <w:pStyle w:val="a4"/>
              <w:rPr>
                <w:sz w:val="28"/>
                <w:szCs w:val="28"/>
              </w:rPr>
            </w:pPr>
            <w:r w:rsidRPr="004F366C">
              <w:rPr>
                <w:rFonts w:eastAsia="Calibri"/>
                <w:sz w:val="28"/>
                <w:szCs w:val="28"/>
              </w:rPr>
              <w:t xml:space="preserve">тел. </w:t>
            </w:r>
            <w:r w:rsidRPr="005F71F7">
              <w:rPr>
                <w:rFonts w:eastAsia="Calibri"/>
                <w:b w:val="0"/>
                <w:sz w:val="28"/>
                <w:szCs w:val="28"/>
              </w:rPr>
              <w:t xml:space="preserve">6 30 </w:t>
            </w:r>
            <w:r>
              <w:rPr>
                <w:rFonts w:eastAsia="Calibri"/>
                <w:b w:val="0"/>
                <w:sz w:val="28"/>
                <w:szCs w:val="28"/>
              </w:rPr>
              <w:t>31</w:t>
            </w:r>
          </w:p>
        </w:tc>
      </w:tr>
      <w:tr w:rsidR="004F366C" w:rsidRPr="004F366C" w14:paraId="2577F019" w14:textId="77777777" w:rsidTr="0013505C">
        <w:tc>
          <w:tcPr>
            <w:tcW w:w="7393" w:type="dxa"/>
          </w:tcPr>
          <w:p w14:paraId="73DEE86C" w14:textId="77777777" w:rsidR="004F366C" w:rsidRPr="004F366C" w:rsidRDefault="004F366C" w:rsidP="001350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16.10.1. Включение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7457" w:type="dxa"/>
          </w:tcPr>
          <w:p w14:paraId="49875DF6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</w:p>
          <w:p w14:paraId="692C8167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Припутнева Галина Владимировна</w:t>
            </w:r>
          </w:p>
          <w:p w14:paraId="6B6D40DB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30 45</w:t>
            </w:r>
          </w:p>
          <w:p w14:paraId="595DF5BD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на время ее</w:t>
            </w:r>
          </w:p>
          <w:p w14:paraId="04A927F5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отсутствия –председатель</w:t>
            </w:r>
          </w:p>
          <w:p w14:paraId="686EA2BD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Окуневич Сергей Геннадьевич</w:t>
            </w:r>
          </w:p>
          <w:p w14:paraId="77662A76" w14:textId="77777777" w:rsidR="004F366C" w:rsidRPr="004F366C" w:rsidRDefault="005F71F7" w:rsidP="005F71F7">
            <w:pPr>
              <w:pStyle w:val="table10"/>
              <w:jc w:val="center"/>
              <w:rPr>
                <w:sz w:val="28"/>
                <w:szCs w:val="28"/>
              </w:rPr>
            </w:pPr>
            <w:r w:rsidRPr="004F366C">
              <w:rPr>
                <w:rFonts w:eastAsia="Calibri"/>
                <w:sz w:val="28"/>
                <w:szCs w:val="28"/>
              </w:rPr>
              <w:t xml:space="preserve">тел. 6 </w:t>
            </w:r>
            <w:r>
              <w:rPr>
                <w:rFonts w:eastAsia="Calibri"/>
                <w:sz w:val="28"/>
                <w:szCs w:val="28"/>
              </w:rPr>
              <w:t>30 45</w:t>
            </w:r>
          </w:p>
        </w:tc>
      </w:tr>
      <w:tr w:rsidR="004F366C" w:rsidRPr="004F366C" w14:paraId="65D823E1" w14:textId="77777777" w:rsidTr="0013505C">
        <w:tc>
          <w:tcPr>
            <w:tcW w:w="7393" w:type="dxa"/>
          </w:tcPr>
          <w:p w14:paraId="0542B30C" w14:textId="77777777" w:rsidR="004F366C" w:rsidRPr="004F366C" w:rsidRDefault="004F366C" w:rsidP="001350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16.10.2. Включение жилого помещения государственного жилищного фонда в состав арендного жилья</w:t>
            </w:r>
          </w:p>
        </w:tc>
        <w:tc>
          <w:tcPr>
            <w:tcW w:w="7457" w:type="dxa"/>
          </w:tcPr>
          <w:p w14:paraId="6ADB7D2B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</w:p>
          <w:p w14:paraId="015DC21A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Припутнева Галина Владимировна</w:t>
            </w:r>
          </w:p>
          <w:p w14:paraId="04EC0D15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30 45</w:t>
            </w:r>
          </w:p>
          <w:p w14:paraId="6EBE837E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на время ее</w:t>
            </w:r>
          </w:p>
          <w:p w14:paraId="1DC76C33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отсутствия –председатель</w:t>
            </w:r>
          </w:p>
          <w:p w14:paraId="068E98A7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Окуневич Сергей Геннадьевич</w:t>
            </w:r>
          </w:p>
          <w:p w14:paraId="2782F405" w14:textId="77777777" w:rsidR="004F366C" w:rsidRPr="004F366C" w:rsidRDefault="005F71F7" w:rsidP="005F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30 31</w:t>
            </w:r>
          </w:p>
        </w:tc>
      </w:tr>
      <w:tr w:rsidR="004F366C" w:rsidRPr="004F366C" w14:paraId="6A2D6C2A" w14:textId="77777777" w:rsidTr="0013505C">
        <w:tc>
          <w:tcPr>
            <w:tcW w:w="7393" w:type="dxa"/>
          </w:tcPr>
          <w:p w14:paraId="2FE55431" w14:textId="77777777" w:rsidR="004F366C" w:rsidRPr="004F366C" w:rsidRDefault="004F366C" w:rsidP="0013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16.10.3. Исключение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7457" w:type="dxa"/>
          </w:tcPr>
          <w:p w14:paraId="0BDBB365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</w:p>
          <w:p w14:paraId="067DEA22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Припутнева Галина Владимировна</w:t>
            </w:r>
          </w:p>
          <w:p w14:paraId="278BD5EC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30 45</w:t>
            </w:r>
          </w:p>
          <w:p w14:paraId="3A9A81B9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на время ее</w:t>
            </w:r>
          </w:p>
          <w:p w14:paraId="546F5885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отсутствия –председатель</w:t>
            </w:r>
          </w:p>
          <w:p w14:paraId="4EA3B6A4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Окуневич Сергей Геннадьевич</w:t>
            </w:r>
          </w:p>
          <w:p w14:paraId="79A280A0" w14:textId="77777777" w:rsidR="004F366C" w:rsidRPr="004F366C" w:rsidRDefault="005F71F7" w:rsidP="005F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30 31</w:t>
            </w:r>
          </w:p>
        </w:tc>
      </w:tr>
      <w:tr w:rsidR="004F366C" w:rsidRPr="004F366C" w14:paraId="692E45BE" w14:textId="77777777" w:rsidTr="0013505C">
        <w:tc>
          <w:tcPr>
            <w:tcW w:w="7393" w:type="dxa"/>
          </w:tcPr>
          <w:p w14:paraId="6B9B72C7" w14:textId="77777777" w:rsidR="004F366C" w:rsidRPr="004F366C" w:rsidRDefault="004F366C" w:rsidP="0013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16.10.4. Исключение жилого помещения государственного жилищного фонда из состава арендного жилья</w:t>
            </w:r>
          </w:p>
        </w:tc>
        <w:tc>
          <w:tcPr>
            <w:tcW w:w="7457" w:type="dxa"/>
          </w:tcPr>
          <w:p w14:paraId="458F2F3C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</w:p>
          <w:p w14:paraId="2113DCDA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Припутнева Галина Владимировна</w:t>
            </w:r>
          </w:p>
          <w:p w14:paraId="120C58B0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30 45</w:t>
            </w:r>
          </w:p>
          <w:p w14:paraId="7EB301F8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на время ее</w:t>
            </w:r>
          </w:p>
          <w:p w14:paraId="345F837A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отсутствия –председатель</w:t>
            </w:r>
          </w:p>
          <w:p w14:paraId="4F43A6E0" w14:textId="77777777" w:rsidR="005F71F7" w:rsidRPr="004F366C" w:rsidRDefault="005F71F7" w:rsidP="005F71F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Окуневич Сергей Геннадьевич</w:t>
            </w:r>
          </w:p>
          <w:p w14:paraId="7165CB1F" w14:textId="77777777" w:rsidR="004F366C" w:rsidRPr="004F366C" w:rsidRDefault="005F71F7" w:rsidP="005F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30 31</w:t>
            </w:r>
          </w:p>
        </w:tc>
      </w:tr>
    </w:tbl>
    <w:p w14:paraId="2F367001" w14:textId="77777777" w:rsidR="00F50B8D" w:rsidRPr="004F366C" w:rsidRDefault="00F50B8D">
      <w:pPr>
        <w:rPr>
          <w:rFonts w:ascii="Times New Roman" w:hAnsi="Times New Roman" w:cs="Times New Roman"/>
          <w:sz w:val="28"/>
          <w:szCs w:val="28"/>
        </w:rPr>
      </w:pPr>
    </w:p>
    <w:sectPr w:rsidR="00F50B8D" w:rsidRPr="004F366C" w:rsidSect="00E932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6C"/>
    <w:rsid w:val="00053CFA"/>
    <w:rsid w:val="00436A7A"/>
    <w:rsid w:val="004F366C"/>
    <w:rsid w:val="005244E0"/>
    <w:rsid w:val="005F71F7"/>
    <w:rsid w:val="007528BE"/>
    <w:rsid w:val="0081271D"/>
    <w:rsid w:val="00AF7214"/>
    <w:rsid w:val="00B67494"/>
    <w:rsid w:val="00E94AD6"/>
    <w:rsid w:val="00F5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20AF"/>
  <w15:docId w15:val="{88350A2D-5967-4A5B-BF91-ED39151C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4F3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4F36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a5">
    <w:name w:val="Основной текст Знак"/>
    <w:basedOn w:val="a0"/>
    <w:link w:val="a4"/>
    <w:rsid w:val="004F366C"/>
    <w:rPr>
      <w:rFonts w:ascii="Times New Roman" w:eastAsia="Times New Roman" w:hAnsi="Times New Roman" w:cs="Times New Roman"/>
      <w:b/>
      <w:sz w:val="30"/>
      <w:szCs w:val="24"/>
    </w:rPr>
  </w:style>
  <w:style w:type="paragraph" w:styleId="a6">
    <w:name w:val="No Spacing"/>
    <w:uiPriority w:val="1"/>
    <w:qFormat/>
    <w:rsid w:val="004F366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2022-08-18T11:16:00Z</cp:lastPrinted>
  <dcterms:created xsi:type="dcterms:W3CDTF">2022-08-19T05:04:00Z</dcterms:created>
  <dcterms:modified xsi:type="dcterms:W3CDTF">2022-08-19T05:04:00Z</dcterms:modified>
</cp:coreProperties>
</file>