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B28C1" w14:textId="2723C709" w:rsidR="00D42C7D" w:rsidRPr="00CD37F3" w:rsidRDefault="00D42C7D">
      <w:pPr>
        <w:rPr>
          <w:rFonts w:ascii="Tahoma" w:hAnsi="Tahoma" w:cs="Tahoma"/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CD37F3">
        <w:rPr>
          <w:rFonts w:ascii="Tahoma" w:hAnsi="Tahoma" w:cs="Tahoma"/>
          <w:b/>
          <w:bCs/>
          <w:color w:val="000000"/>
          <w:sz w:val="24"/>
          <w:szCs w:val="24"/>
          <w:shd w:val="clear" w:color="auto" w:fill="FFFFFF"/>
        </w:rPr>
        <w:t>Скандинавская ходьба – прямой путь к здоровому образу жизни и долголетию.</w:t>
      </w:r>
    </w:p>
    <w:p w14:paraId="5B8687C0" w14:textId="766F56A3" w:rsidR="00980230" w:rsidRPr="00CD37F3" w:rsidRDefault="007D688B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CD37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 отделения дневного пребывания для граждан пожилого возраста в рамках кружка «Активное долголетие» прошел м</w:t>
      </w:r>
      <w:r w:rsidR="008D66E1" w:rsidRPr="00CD37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арафон по скандинавской ходьбе</w:t>
      </w:r>
      <w:r w:rsidRPr="00CD37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. </w:t>
      </w:r>
      <w:r w:rsidR="00D42C7D" w:rsidRPr="00CD37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И не случайно люди почтенного возраста выбирают такой вид физической активности, ведь ее положительный </w:t>
      </w:r>
      <w:r w:rsidR="00980230" w:rsidRPr="00CD37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эффект отмечен при многих заболеваниях: сердечно-сосудистых, позвоночника и суставов, бронхолёгочной системы, артериальной гипертензии, неврозах, депрессиях, расстройствах сна, избыточном весе и др.</w:t>
      </w:r>
      <w:r w:rsidR="00B67F88" w:rsidRPr="00CD37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Совместные занятия спортом и физической активностью помогает сделать жизнь полноценной, здоровой, живой, дарит новых друзей и новые интересы.</w:t>
      </w:r>
    </w:p>
    <w:p w14:paraId="285BA26D" w14:textId="27F500FF" w:rsidR="00CD37F3" w:rsidRDefault="00CD37F3">
      <w:pPr>
        <w:rPr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/>
          <w:noProof/>
          <w:color w:val="000000"/>
          <w:shd w:val="clear" w:color="auto" w:fill="FFFFFF"/>
        </w:rPr>
        <w:drawing>
          <wp:inline distT="0" distB="0" distL="0" distR="0" wp14:anchorId="6F9A2FD3" wp14:editId="283B8BBD">
            <wp:extent cx="3990975" cy="3048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53" cy="3056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5F8D8" w14:textId="73B9BDB7" w:rsidR="006758E2" w:rsidRDefault="00CD37F3">
      <w:r>
        <w:rPr>
          <w:noProof/>
        </w:rPr>
        <w:drawing>
          <wp:inline distT="0" distB="0" distL="0" distR="0" wp14:anchorId="1FF4304D" wp14:editId="703C03BD">
            <wp:extent cx="3990975" cy="3133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3" cy="313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58E2" w:rsidSect="00CD37F3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8E2"/>
    <w:rsid w:val="00026A7E"/>
    <w:rsid w:val="006758E2"/>
    <w:rsid w:val="00680528"/>
    <w:rsid w:val="007977B8"/>
    <w:rsid w:val="007D688B"/>
    <w:rsid w:val="008D66E1"/>
    <w:rsid w:val="00980230"/>
    <w:rsid w:val="00B67F88"/>
    <w:rsid w:val="00C6731F"/>
    <w:rsid w:val="00CD37F3"/>
    <w:rsid w:val="00D4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F1853"/>
  <w15:chartTrackingRefBased/>
  <w15:docId w15:val="{930631FF-D372-4AD7-9816-2F7856CE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Adamovitch</dc:creator>
  <cp:keywords/>
  <dc:description/>
  <cp:lastModifiedBy>User</cp:lastModifiedBy>
  <cp:revision>2</cp:revision>
  <dcterms:created xsi:type="dcterms:W3CDTF">2022-09-07T12:37:00Z</dcterms:created>
  <dcterms:modified xsi:type="dcterms:W3CDTF">2022-09-07T12:37:00Z</dcterms:modified>
</cp:coreProperties>
</file>