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270B" w:rsidRPr="0064270B" w:rsidRDefault="0064270B" w:rsidP="006427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270B">
        <w:rPr>
          <w:rFonts w:ascii="Times New Roman" w:hAnsi="Times New Roman" w:cs="Times New Roman"/>
          <w:b/>
          <w:bCs/>
          <w:sz w:val="28"/>
          <w:szCs w:val="28"/>
        </w:rPr>
        <w:t>С 1 июля 2022 года увеличивается размер минимальной</w:t>
      </w:r>
    </w:p>
    <w:p w:rsidR="0064270B" w:rsidRPr="0064270B" w:rsidRDefault="0064270B" w:rsidP="006427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270B">
        <w:rPr>
          <w:rFonts w:ascii="Times New Roman" w:hAnsi="Times New Roman" w:cs="Times New Roman"/>
          <w:b/>
          <w:bCs/>
          <w:sz w:val="28"/>
          <w:szCs w:val="28"/>
        </w:rPr>
        <w:t>                                     заработной платы</w:t>
      </w:r>
    </w:p>
    <w:p w:rsidR="0064270B" w:rsidRPr="0064270B" w:rsidRDefault="0064270B" w:rsidP="006427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270B">
        <w:rPr>
          <w:rFonts w:ascii="Times New Roman" w:hAnsi="Times New Roman" w:cs="Times New Roman"/>
          <w:sz w:val="28"/>
          <w:szCs w:val="28"/>
        </w:rPr>
        <w:t>     Управление по труду, занятости и социальной защиты Бешенковичского райисполкома сообщает, что с 1 июля 2022 г. увеличился размер минимальной заработной платы и составил 482,29 рубля.</w:t>
      </w:r>
    </w:p>
    <w:p w:rsidR="0064270B" w:rsidRPr="0064270B" w:rsidRDefault="0064270B" w:rsidP="006427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270B">
        <w:rPr>
          <w:rFonts w:ascii="Times New Roman" w:hAnsi="Times New Roman" w:cs="Times New Roman"/>
          <w:sz w:val="28"/>
          <w:szCs w:val="28"/>
        </w:rPr>
        <w:t>      </w:t>
      </w:r>
      <w:hyperlink r:id="rId4" w:tgtFrame="_blank" w:history="1">
        <w:r w:rsidRPr="0064270B">
          <w:rPr>
            <w:rStyle w:val="a3"/>
            <w:rFonts w:ascii="Times New Roman" w:hAnsi="Times New Roman" w:cs="Times New Roman"/>
            <w:sz w:val="28"/>
            <w:szCs w:val="28"/>
          </w:rPr>
          <w:t>Законом Республики Беларусь от 17.07.2002 124-З «Об установлении и порядке повышения минимальной заработной платы»</w:t>
        </w:r>
      </w:hyperlink>
      <w:r w:rsidRPr="0064270B">
        <w:rPr>
          <w:rFonts w:ascii="Times New Roman" w:hAnsi="Times New Roman" w:cs="Times New Roman"/>
          <w:sz w:val="28"/>
          <w:szCs w:val="28"/>
        </w:rPr>
        <w:t> установлена правовая основа определения размера минимальной заработной платы и её применения. </w:t>
      </w:r>
      <w:r w:rsidRPr="0064270B">
        <w:rPr>
          <w:rFonts w:ascii="Times New Roman" w:hAnsi="Times New Roman" w:cs="Times New Roman"/>
          <w:sz w:val="28"/>
          <w:szCs w:val="28"/>
        </w:rPr>
        <w:br/>
        <w:t>Минимальная заработная плата (месячная и часовая) – государственный минимальный социальный стандарт в области оплаты труда, который наниматель обязан применять в качестве низшей границы оплаты труда работников за работу в нормальных условиях в течение нормальной продолжительности рабочего времени при выполнении обязанностей работника, вытекающих из законодательства, локальных правовых актов и трудового договора. </w:t>
      </w:r>
    </w:p>
    <w:p w:rsidR="0064270B" w:rsidRPr="0064270B" w:rsidRDefault="0064270B" w:rsidP="006427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5" w:tgtFrame="_blank" w:history="1">
        <w:r w:rsidRPr="0064270B">
          <w:rPr>
            <w:rStyle w:val="a3"/>
            <w:rFonts w:ascii="Times New Roman" w:hAnsi="Times New Roman" w:cs="Times New Roman"/>
            <w:sz w:val="28"/>
            <w:szCs w:val="28"/>
          </w:rPr>
          <w:t>Размер месячной минимальной заработной платы</w:t>
        </w:r>
        <w:r w:rsidRPr="0064270B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 </w:t>
        </w:r>
        <w:r w:rsidRPr="0064270B">
          <w:rPr>
            <w:rStyle w:val="a3"/>
            <w:rFonts w:ascii="Times New Roman" w:hAnsi="Times New Roman" w:cs="Times New Roman"/>
            <w:sz w:val="28"/>
            <w:szCs w:val="28"/>
          </w:rPr>
          <w:t>устанавливается Советом Министров Республики Беларусь</w:t>
        </w:r>
      </w:hyperlink>
      <w:r w:rsidRPr="0064270B">
        <w:rPr>
          <w:rFonts w:ascii="Times New Roman" w:hAnsi="Times New Roman" w:cs="Times New Roman"/>
          <w:sz w:val="28"/>
          <w:szCs w:val="28"/>
        </w:rPr>
        <w:t> по предложению Национального совета по трудовым и социальным вопросам ежегодно </w:t>
      </w:r>
      <w:r w:rsidRPr="0064270B">
        <w:rPr>
          <w:rFonts w:ascii="Times New Roman" w:hAnsi="Times New Roman" w:cs="Times New Roman"/>
          <w:b/>
          <w:bCs/>
          <w:sz w:val="28"/>
          <w:szCs w:val="28"/>
        </w:rPr>
        <w:t>с 1 января</w:t>
      </w:r>
      <w:r w:rsidRPr="0064270B">
        <w:rPr>
          <w:rFonts w:ascii="Times New Roman" w:hAnsi="Times New Roman" w:cs="Times New Roman"/>
          <w:sz w:val="28"/>
          <w:szCs w:val="28"/>
        </w:rPr>
        <w:t>.</w:t>
      </w:r>
    </w:p>
    <w:p w:rsidR="0064270B" w:rsidRPr="0064270B" w:rsidRDefault="0064270B" w:rsidP="006427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270B">
        <w:rPr>
          <w:rFonts w:ascii="Times New Roman" w:hAnsi="Times New Roman" w:cs="Times New Roman"/>
          <w:sz w:val="28"/>
          <w:szCs w:val="28"/>
        </w:rPr>
        <w:t>За </w:t>
      </w:r>
      <w:r w:rsidRPr="0064270B">
        <w:rPr>
          <w:rFonts w:ascii="Times New Roman" w:hAnsi="Times New Roman" w:cs="Times New Roman"/>
          <w:b/>
          <w:bCs/>
          <w:sz w:val="28"/>
          <w:szCs w:val="28"/>
          <w:u w:val="single"/>
        </w:rPr>
        <w:t>июль</w:t>
      </w:r>
      <w:r w:rsidRPr="0064270B">
        <w:rPr>
          <w:rFonts w:ascii="Times New Roman" w:hAnsi="Times New Roman" w:cs="Times New Roman"/>
          <w:sz w:val="28"/>
          <w:szCs w:val="28"/>
        </w:rPr>
        <w:t> </w:t>
      </w:r>
      <w:r w:rsidRPr="0064270B">
        <w:rPr>
          <w:rFonts w:ascii="Times New Roman" w:hAnsi="Times New Roman" w:cs="Times New Roman"/>
          <w:b/>
          <w:bCs/>
          <w:sz w:val="28"/>
          <w:szCs w:val="28"/>
        </w:rPr>
        <w:t>2022</w:t>
      </w:r>
      <w:r w:rsidRPr="0064270B">
        <w:rPr>
          <w:rFonts w:ascii="Times New Roman" w:hAnsi="Times New Roman" w:cs="Times New Roman"/>
          <w:sz w:val="28"/>
          <w:szCs w:val="28"/>
          <w:u w:val="single"/>
        </w:rPr>
        <w:t> г</w:t>
      </w:r>
      <w:r w:rsidRPr="0064270B">
        <w:rPr>
          <w:rFonts w:ascii="Times New Roman" w:hAnsi="Times New Roman" w:cs="Times New Roman"/>
          <w:sz w:val="28"/>
          <w:szCs w:val="28"/>
        </w:rPr>
        <w:t>. </w:t>
      </w:r>
      <w:r w:rsidRPr="0064270B">
        <w:rPr>
          <w:rFonts w:ascii="Times New Roman" w:hAnsi="Times New Roman" w:cs="Times New Roman"/>
          <w:b/>
          <w:bCs/>
          <w:sz w:val="28"/>
          <w:szCs w:val="28"/>
        </w:rPr>
        <w:t>размер </w:t>
      </w:r>
      <w:r w:rsidRPr="0064270B">
        <w:rPr>
          <w:rFonts w:ascii="Times New Roman" w:hAnsi="Times New Roman" w:cs="Times New Roman"/>
          <w:sz w:val="28"/>
          <w:szCs w:val="28"/>
        </w:rPr>
        <w:t>месячной</w:t>
      </w:r>
      <w:r w:rsidRPr="0064270B">
        <w:rPr>
          <w:rFonts w:ascii="Times New Roman" w:hAnsi="Times New Roman" w:cs="Times New Roman"/>
          <w:b/>
          <w:bCs/>
          <w:sz w:val="28"/>
          <w:szCs w:val="28"/>
        </w:rPr>
        <w:t> минимальной заработной платы </w:t>
      </w:r>
      <w:r w:rsidRPr="0064270B">
        <w:rPr>
          <w:rFonts w:ascii="Times New Roman" w:hAnsi="Times New Roman" w:cs="Times New Roman"/>
          <w:sz w:val="28"/>
          <w:szCs w:val="28"/>
        </w:rPr>
        <w:t>составляет</w:t>
      </w:r>
      <w:r w:rsidRPr="0064270B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64270B">
        <w:rPr>
          <w:rFonts w:ascii="Times New Roman" w:hAnsi="Times New Roman" w:cs="Times New Roman"/>
          <w:b/>
          <w:bCs/>
          <w:sz w:val="28"/>
          <w:szCs w:val="28"/>
          <w:u w:val="single"/>
        </w:rPr>
        <w:t>482,29 рублей</w:t>
      </w:r>
      <w:r w:rsidRPr="0064270B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64270B" w:rsidRPr="0064270B" w:rsidRDefault="0064270B" w:rsidP="006427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270B">
        <w:rPr>
          <w:rFonts w:ascii="Times New Roman" w:hAnsi="Times New Roman" w:cs="Times New Roman"/>
          <w:sz w:val="28"/>
          <w:szCs w:val="28"/>
        </w:rPr>
        <w:t>Коллективным договором (соглашением) может быть установлен иной размер месячной минимальной заработной платы, но не ниже размера месячной минимальной заработной платы, установленного в соответствии с Законом.</w:t>
      </w:r>
    </w:p>
    <w:p w:rsidR="0064270B" w:rsidRPr="0064270B" w:rsidRDefault="0064270B" w:rsidP="006427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270B">
        <w:rPr>
          <w:rFonts w:ascii="Times New Roman" w:hAnsi="Times New Roman" w:cs="Times New Roman"/>
          <w:sz w:val="28"/>
          <w:szCs w:val="28"/>
        </w:rPr>
        <w:t>Месячная минимальная заработная плата в течение года подлежит индексации в порядке, предусмотренном для индексации доходов, полученных из бюджетных источников, в соответствии с законодательством об индексации доходов населения с учетом инфляции.</w:t>
      </w:r>
    </w:p>
    <w:p w:rsidR="0064270B" w:rsidRPr="0064270B" w:rsidRDefault="0064270B" w:rsidP="006427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270B">
        <w:rPr>
          <w:rFonts w:ascii="Times New Roman" w:hAnsi="Times New Roman" w:cs="Times New Roman"/>
          <w:sz w:val="28"/>
          <w:szCs w:val="28"/>
        </w:rPr>
        <w:t>Размер часовой минимальной заработной платы определяется нанимателем путем деления размера месячной минимальной заработной платы на соотношение расчетной нормы рабочего времени календарного года, установленной для соответствующих категорий работников нанимателем в соответствии с законодательством о труде, и количества месяцев календарного года, а также изменяется нанимателем при изменении размера месячной минимальной заработной платы, в том числе в связи с индексацией месячной минимальной заработной платы.</w:t>
      </w:r>
    </w:p>
    <w:p w:rsidR="0064270B" w:rsidRPr="0064270B" w:rsidRDefault="0064270B" w:rsidP="006427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270B">
        <w:rPr>
          <w:rFonts w:ascii="Times New Roman" w:hAnsi="Times New Roman" w:cs="Times New Roman"/>
          <w:b/>
          <w:bCs/>
          <w:sz w:val="28"/>
          <w:szCs w:val="28"/>
        </w:rPr>
        <w:t>О применении минимальной заработной платы</w:t>
      </w:r>
    </w:p>
    <w:p w:rsidR="0064270B" w:rsidRPr="0064270B" w:rsidRDefault="0064270B" w:rsidP="006427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270B">
        <w:rPr>
          <w:rFonts w:ascii="Times New Roman" w:hAnsi="Times New Roman" w:cs="Times New Roman"/>
          <w:sz w:val="28"/>
          <w:szCs w:val="28"/>
        </w:rPr>
        <w:t>Минимальная заработная плата применяется в отношении всех работников, заключивших трудовой договор на территории Республики Беларусь.</w:t>
      </w:r>
    </w:p>
    <w:p w:rsidR="0064270B" w:rsidRPr="0064270B" w:rsidRDefault="0064270B" w:rsidP="006427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270B">
        <w:rPr>
          <w:rFonts w:ascii="Times New Roman" w:hAnsi="Times New Roman" w:cs="Times New Roman"/>
          <w:sz w:val="28"/>
          <w:szCs w:val="28"/>
        </w:rPr>
        <w:t>Месячная минимальная заработная плата применяется в отношении работников, оплата труда которых производится на основе месячных тарифных ставок (окладов, должностных окладов).</w:t>
      </w:r>
    </w:p>
    <w:p w:rsidR="0064270B" w:rsidRPr="0064270B" w:rsidRDefault="0064270B" w:rsidP="006427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270B">
        <w:rPr>
          <w:rFonts w:ascii="Times New Roman" w:hAnsi="Times New Roman" w:cs="Times New Roman"/>
          <w:sz w:val="28"/>
          <w:szCs w:val="28"/>
        </w:rPr>
        <w:lastRenderedPageBreak/>
        <w:t>Часовая минимальная заработная плата применяется в отношении работников, оплата труда которых производится на основе часовых тарифных ставок (окладов, должностных окладов).</w:t>
      </w:r>
    </w:p>
    <w:p w:rsidR="0064270B" w:rsidRPr="0064270B" w:rsidRDefault="0064270B" w:rsidP="006427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270B">
        <w:rPr>
          <w:rFonts w:ascii="Times New Roman" w:hAnsi="Times New Roman" w:cs="Times New Roman"/>
          <w:sz w:val="28"/>
          <w:szCs w:val="28"/>
        </w:rPr>
        <w:t>Минимальная заработная плата (месячная и часовая) применяется с учетом отработанного рабочего времени.</w:t>
      </w:r>
    </w:p>
    <w:p w:rsidR="0064270B" w:rsidRPr="0064270B" w:rsidRDefault="0064270B" w:rsidP="006427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270B">
        <w:rPr>
          <w:rFonts w:ascii="Times New Roman" w:hAnsi="Times New Roman" w:cs="Times New Roman"/>
          <w:sz w:val="28"/>
          <w:szCs w:val="28"/>
        </w:rPr>
        <w:t>         Работнику, у которого размер начисленной заработной платы оказался ниже размера минимальной заработной платы (месячной и часовой), установленного и применяемого в соответствии с Законом, наниматель обязан произвести доплату до размера минимальной заработной платы (месячной и часовой).</w:t>
      </w:r>
    </w:p>
    <w:p w:rsidR="0064270B" w:rsidRPr="0064270B" w:rsidRDefault="0064270B" w:rsidP="006427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270B">
        <w:rPr>
          <w:rFonts w:ascii="Times New Roman" w:hAnsi="Times New Roman" w:cs="Times New Roman"/>
          <w:sz w:val="28"/>
          <w:szCs w:val="28"/>
        </w:rPr>
        <w:t>      При определении доплаты до размера минимальной заработной платы (месячной и часовой) в размере начисленной заработной платы работника не учитываются выплаты компенсирующего характера и выплаты, не связанные с выполнением работником обязанностей, вытекающих из законодательства, локальных правовых актов и трудового договора, перечень которых утвержден </w:t>
      </w:r>
      <w:hyperlink r:id="rId6" w:tgtFrame="_blank" w:history="1">
        <w:r w:rsidRPr="0064270B">
          <w:rPr>
            <w:rStyle w:val="a3"/>
            <w:rFonts w:ascii="Times New Roman" w:hAnsi="Times New Roman" w:cs="Times New Roman"/>
            <w:sz w:val="28"/>
            <w:szCs w:val="28"/>
          </w:rPr>
          <w:t>постановлением Министерства труда и социальной защиты Республики Беларусь от 21 июля 2014 г. № 68.</w:t>
        </w:r>
      </w:hyperlink>
    </w:p>
    <w:p w:rsidR="0064270B" w:rsidRPr="0064270B" w:rsidRDefault="0064270B" w:rsidP="006427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270B">
        <w:rPr>
          <w:rFonts w:ascii="Times New Roman" w:hAnsi="Times New Roman" w:cs="Times New Roman"/>
          <w:sz w:val="28"/>
          <w:szCs w:val="28"/>
        </w:rPr>
        <w:t> </w:t>
      </w:r>
    </w:p>
    <w:p w:rsidR="0064270B" w:rsidRPr="0064270B" w:rsidRDefault="0064270B" w:rsidP="006427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270B">
        <w:rPr>
          <w:rFonts w:ascii="Times New Roman" w:hAnsi="Times New Roman" w:cs="Times New Roman"/>
          <w:sz w:val="28"/>
          <w:szCs w:val="28"/>
        </w:rPr>
        <w:t> </w:t>
      </w:r>
    </w:p>
    <w:p w:rsidR="0064270B" w:rsidRPr="0064270B" w:rsidRDefault="0064270B" w:rsidP="006427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270B">
        <w:rPr>
          <w:rFonts w:ascii="Times New Roman" w:hAnsi="Times New Roman" w:cs="Times New Roman"/>
          <w:sz w:val="28"/>
          <w:szCs w:val="28"/>
        </w:rPr>
        <w:t>Главный специалист    Михайлова Л.А.</w:t>
      </w:r>
    </w:p>
    <w:p w:rsidR="0064270B" w:rsidRPr="0064270B" w:rsidRDefault="0064270B" w:rsidP="006427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4270B" w:rsidRPr="006427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70B"/>
    <w:rsid w:val="00642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9D9718-DBF1-4005-8298-0DE833E81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270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427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136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intrud.gov.by/uploads/files/Post-MTSZ-21.07.2014-68.pdf" TargetMode="External"/><Relationship Id="rId5" Type="http://schemas.openxmlformats.org/officeDocument/2006/relationships/hyperlink" Target="https://www.mintrud.gov.by/uploads/files/Post-SM-RB-14.12.2021-721.pdf" TargetMode="External"/><Relationship Id="rId4" Type="http://schemas.openxmlformats.org/officeDocument/2006/relationships/hyperlink" Target="https://www.mintrud.gov.by/uploads/files/Zakon-17.07.2002-124-Z-Minimalnaja-zarabotnaja-plata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584</Words>
  <Characters>3330</Characters>
  <Application>Microsoft Office Word</Application>
  <DocSecurity>0</DocSecurity>
  <Lines>27</Lines>
  <Paragraphs>7</Paragraphs>
  <ScaleCrop>false</ScaleCrop>
  <Company/>
  <LinksUpToDate>false</LinksUpToDate>
  <CharactersWithSpaces>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2022-08-16T05:04:00Z</dcterms:created>
  <dcterms:modified xsi:type="dcterms:W3CDTF">2022-08-16T05:05:00Z</dcterms:modified>
</cp:coreProperties>
</file>