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D626" w14:textId="77777777" w:rsidR="00237789" w:rsidRDefault="009A4A8C">
      <w:pPr>
        <w:pStyle w:val="nenorgpr"/>
        <w:divId w:val="587888949"/>
      </w:pPr>
      <w:bookmarkStart w:id="0" w:name="a1"/>
      <w:bookmarkEnd w:id="0"/>
      <w:r>
        <w:t xml:space="preserve">ПИСЬМО МИНИСТЕРСТВА ТРУДА И СОЦИАЛЬНОЙ ЗАЩИТЫ РЕСПУБЛИКИ БЕЛАРУСЬ </w:t>
      </w:r>
    </w:p>
    <w:p w14:paraId="5DBE2CA5" w14:textId="77777777" w:rsidR="00237789" w:rsidRDefault="009A4A8C">
      <w:pPr>
        <w:pStyle w:val="nendate"/>
        <w:divId w:val="587888949"/>
      </w:pPr>
      <w:r>
        <w:t>12 апреля 2022 г. № 8-17/154/5</w:t>
      </w:r>
    </w:p>
    <w:p w14:paraId="63C3A2A9" w14:textId="77777777" w:rsidR="00237789" w:rsidRPr="00BF4006" w:rsidRDefault="009A4A8C">
      <w:pPr>
        <w:pStyle w:val="1"/>
        <w:divId w:val="587888949"/>
        <w:rPr>
          <w:rFonts w:eastAsia="Times New Roman"/>
          <w:sz w:val="28"/>
          <w:szCs w:val="28"/>
        </w:rPr>
      </w:pPr>
      <w:r w:rsidRPr="00BF4006">
        <w:rPr>
          <w:rFonts w:eastAsia="Times New Roman"/>
          <w:sz w:val="28"/>
          <w:szCs w:val="28"/>
        </w:rPr>
        <w:t>О порядке индексации минимальной заработной платы и денежных доходов населения за март 2022 г.</w:t>
      </w:r>
    </w:p>
    <w:p w14:paraId="63441CBC" w14:textId="77777777" w:rsidR="00237789" w:rsidRPr="00BF4006" w:rsidRDefault="009A4A8C" w:rsidP="00BF4006">
      <w:pPr>
        <w:pStyle w:val="justify"/>
        <w:spacing w:after="0"/>
        <w:divId w:val="587888949"/>
        <w:rPr>
          <w:sz w:val="28"/>
          <w:szCs w:val="28"/>
        </w:rPr>
      </w:pPr>
      <w:r w:rsidRPr="00BF4006">
        <w:rPr>
          <w:sz w:val="28"/>
          <w:szCs w:val="28"/>
        </w:rPr>
        <w:t>Министерство труда и социальной защиты Республики Беларусь сообщает следующее.</w:t>
      </w:r>
    </w:p>
    <w:p w14:paraId="470F555A" w14:textId="77777777" w:rsidR="00237789" w:rsidRPr="00BF4006" w:rsidRDefault="009A4A8C" w:rsidP="00BF4006">
      <w:pPr>
        <w:pStyle w:val="justify"/>
        <w:spacing w:after="0"/>
        <w:divId w:val="587888949"/>
        <w:rPr>
          <w:sz w:val="28"/>
          <w:szCs w:val="28"/>
        </w:rPr>
      </w:pPr>
      <w:r w:rsidRPr="00BF4006">
        <w:rPr>
          <w:sz w:val="28"/>
          <w:szCs w:val="28"/>
        </w:rPr>
        <w:t>По информации Национального статистического комитета Республики Беларусь индекс потребительских цен за март 2022 г. к февралю 2022 г. составил 106,1 %.</w:t>
      </w:r>
    </w:p>
    <w:p w14:paraId="324A3D9B" w14:textId="77777777" w:rsidR="00237789" w:rsidRPr="00BF4006" w:rsidRDefault="009A4A8C" w:rsidP="00BF4006">
      <w:pPr>
        <w:pStyle w:val="justify"/>
        <w:spacing w:after="0"/>
        <w:divId w:val="587888949"/>
        <w:rPr>
          <w:sz w:val="28"/>
          <w:szCs w:val="28"/>
        </w:rPr>
      </w:pPr>
      <w:r w:rsidRPr="00BF4006">
        <w:rPr>
          <w:sz w:val="28"/>
          <w:szCs w:val="28"/>
        </w:rPr>
        <w:t>Об индексации денежных доходов в организациях за март 2022 г. по основаниям, предусмотренным коллективными договорами (соглашениями)</w:t>
      </w:r>
    </w:p>
    <w:p w14:paraId="652A29F7" w14:textId="77777777" w:rsidR="00237789" w:rsidRPr="00BF4006" w:rsidRDefault="009A4A8C" w:rsidP="00BF4006">
      <w:pPr>
        <w:pStyle w:val="justify"/>
        <w:spacing w:after="0"/>
        <w:divId w:val="587888949"/>
        <w:rPr>
          <w:sz w:val="28"/>
          <w:szCs w:val="28"/>
        </w:rPr>
      </w:pPr>
      <w:r w:rsidRPr="00BF4006">
        <w:rPr>
          <w:sz w:val="28"/>
          <w:szCs w:val="28"/>
        </w:rPr>
        <w:t xml:space="preserve">Работникам, получающим доход в организациях из небюджетных источников, возмещение потерь от инфляции осуществляется согласно </w:t>
      </w:r>
      <w:hyperlink r:id="rId5" w:anchor="a47" w:tooltip="+" w:history="1">
        <w:r w:rsidRPr="00BF4006">
          <w:rPr>
            <w:rStyle w:val="a3"/>
            <w:sz w:val="28"/>
            <w:szCs w:val="28"/>
          </w:rPr>
          <w:t>части второй</w:t>
        </w:r>
      </w:hyperlink>
      <w:r w:rsidRPr="00BF4006">
        <w:rPr>
          <w:sz w:val="28"/>
          <w:szCs w:val="28"/>
        </w:rPr>
        <w:t xml:space="preserve"> статьи 1 Закона Республики Беларусь от 21 декабря 1990 г. «Об индексации доходов населения с учетом инфляции» по основаниям, предусмотренным коллективными договорами (соглашениями).</w:t>
      </w:r>
    </w:p>
    <w:p w14:paraId="1D98CD96" w14:textId="77777777" w:rsidR="00237789" w:rsidRPr="00BF4006" w:rsidRDefault="009A4A8C" w:rsidP="00BF4006">
      <w:pPr>
        <w:pStyle w:val="justify"/>
        <w:spacing w:after="0"/>
        <w:divId w:val="587888949"/>
        <w:rPr>
          <w:sz w:val="28"/>
          <w:szCs w:val="28"/>
        </w:rPr>
      </w:pPr>
      <w:r w:rsidRPr="00BF4006">
        <w:rPr>
          <w:sz w:val="28"/>
          <w:szCs w:val="28"/>
        </w:rPr>
        <w:t>Норматив индексации денежных доходов за март 2022 г. составляет 296 рублей 55 копеек.</w:t>
      </w:r>
    </w:p>
    <w:p w14:paraId="0A13B9B4" w14:textId="77777777" w:rsidR="00237789" w:rsidRPr="00BF4006" w:rsidRDefault="009A4A8C" w:rsidP="00BF4006">
      <w:pPr>
        <w:pStyle w:val="justify"/>
        <w:spacing w:after="0"/>
        <w:divId w:val="587888949"/>
        <w:rPr>
          <w:sz w:val="28"/>
          <w:szCs w:val="28"/>
        </w:rPr>
      </w:pPr>
      <w:r w:rsidRPr="00BF4006">
        <w:rPr>
          <w:sz w:val="28"/>
          <w:szCs w:val="28"/>
        </w:rPr>
        <w:t>О размере минимальной заработной платы за март 2022 г.</w:t>
      </w:r>
    </w:p>
    <w:p w14:paraId="31C7E96F" w14:textId="77777777" w:rsidR="00237789" w:rsidRPr="00BF4006" w:rsidRDefault="009A4A8C" w:rsidP="00BF4006">
      <w:pPr>
        <w:pStyle w:val="justify"/>
        <w:spacing w:after="0"/>
        <w:divId w:val="587888949"/>
        <w:rPr>
          <w:sz w:val="28"/>
          <w:szCs w:val="28"/>
        </w:rPr>
      </w:pPr>
      <w:r w:rsidRPr="00BF4006">
        <w:rPr>
          <w:sz w:val="28"/>
          <w:szCs w:val="28"/>
        </w:rPr>
        <w:t>За март 2022 года размер месячной минимальной заработной платы подлежит индексации и составляет 479 рублей 83 копейки.</w:t>
      </w:r>
    </w:p>
    <w:p w14:paraId="5D532642" w14:textId="77777777" w:rsidR="00237789" w:rsidRPr="00BF4006" w:rsidRDefault="009A4A8C" w:rsidP="00BF4006">
      <w:pPr>
        <w:pStyle w:val="justify"/>
        <w:spacing w:after="0"/>
        <w:divId w:val="587888949"/>
        <w:rPr>
          <w:sz w:val="28"/>
          <w:szCs w:val="28"/>
        </w:rPr>
      </w:pPr>
      <w:r w:rsidRPr="00BF4006">
        <w:rPr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7"/>
        <w:gridCol w:w="3383"/>
      </w:tblGrid>
      <w:tr w:rsidR="00237789" w:rsidRPr="00BF4006" w14:paraId="4898FF35" w14:textId="77777777">
        <w:trPr>
          <w:divId w:val="587888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F9122" w14:textId="77777777" w:rsidR="00237789" w:rsidRPr="00BF4006" w:rsidRDefault="009A4A8C" w:rsidP="00BF4006">
            <w:pPr>
              <w:pStyle w:val="nendolzh"/>
              <w:spacing w:after="0"/>
              <w:jc w:val="both"/>
              <w:rPr>
                <w:sz w:val="28"/>
                <w:szCs w:val="28"/>
              </w:rPr>
            </w:pPr>
            <w:r w:rsidRPr="00BF4006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9FB96A" w14:textId="77777777" w:rsidR="00237789" w:rsidRPr="00BF4006" w:rsidRDefault="009A4A8C" w:rsidP="00BF4006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BF4006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В.В.Ковальков</w:t>
            </w:r>
          </w:p>
        </w:tc>
      </w:tr>
    </w:tbl>
    <w:p w14:paraId="30837D14" w14:textId="77777777" w:rsidR="00A0581A" w:rsidRPr="00BF4006" w:rsidRDefault="00A0581A" w:rsidP="00BF4006">
      <w:pPr>
        <w:pStyle w:val="a4"/>
        <w:shd w:val="clear" w:color="auto" w:fill="FFFFFF"/>
        <w:spacing w:before="0" w:beforeAutospacing="0" w:after="0" w:afterAutospacing="0"/>
        <w:jc w:val="both"/>
        <w:divId w:val="587888949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3F624687" w14:textId="77777777" w:rsidR="00A0581A" w:rsidRPr="00BF4006" w:rsidRDefault="00A0581A" w:rsidP="00A0581A">
      <w:pPr>
        <w:pStyle w:val="a4"/>
        <w:shd w:val="clear" w:color="auto" w:fill="FFFFFF"/>
        <w:spacing w:before="0" w:beforeAutospacing="0" w:after="225" w:afterAutospacing="0" w:line="390" w:lineRule="atLeast"/>
        <w:jc w:val="both"/>
        <w:divId w:val="587888949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38386FDA" w14:textId="77777777" w:rsidR="00A0581A" w:rsidRPr="00BF4006" w:rsidRDefault="00A0581A" w:rsidP="00A0581A">
      <w:pPr>
        <w:pStyle w:val="a4"/>
        <w:shd w:val="clear" w:color="auto" w:fill="FFFFFF"/>
        <w:spacing w:before="0" w:beforeAutospacing="0" w:after="225" w:afterAutospacing="0" w:line="390" w:lineRule="atLeast"/>
        <w:jc w:val="both"/>
        <w:divId w:val="587888949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6827CA9F" w14:textId="77777777" w:rsidR="00A0581A" w:rsidRDefault="00A0581A" w:rsidP="00A0581A">
      <w:pPr>
        <w:pStyle w:val="a4"/>
        <w:shd w:val="clear" w:color="auto" w:fill="FFFFFF"/>
        <w:spacing w:before="0" w:beforeAutospacing="0" w:after="225" w:afterAutospacing="0" w:line="390" w:lineRule="atLeast"/>
        <w:jc w:val="both"/>
        <w:divId w:val="587888949"/>
        <w:rPr>
          <w:rFonts w:asciiTheme="minorHAnsi" w:hAnsiTheme="minorHAnsi"/>
          <w:b/>
          <w:bCs/>
          <w:color w:val="000000"/>
          <w:sz w:val="26"/>
          <w:szCs w:val="26"/>
        </w:rPr>
      </w:pPr>
    </w:p>
    <w:p w14:paraId="59951A17" w14:textId="77777777" w:rsidR="00BF4006" w:rsidRDefault="00BF4006" w:rsidP="00A0581A">
      <w:pPr>
        <w:pStyle w:val="a4"/>
        <w:shd w:val="clear" w:color="auto" w:fill="FFFFFF"/>
        <w:spacing w:before="0" w:beforeAutospacing="0" w:after="225" w:afterAutospacing="0" w:line="390" w:lineRule="atLeast"/>
        <w:jc w:val="both"/>
        <w:divId w:val="587888949"/>
        <w:rPr>
          <w:rFonts w:asciiTheme="minorHAnsi" w:hAnsiTheme="minorHAnsi"/>
          <w:b/>
          <w:bCs/>
          <w:color w:val="000000"/>
          <w:sz w:val="26"/>
          <w:szCs w:val="26"/>
        </w:rPr>
      </w:pPr>
    </w:p>
    <w:p w14:paraId="4816C683" w14:textId="77777777" w:rsidR="00BF4006" w:rsidRDefault="00BF4006" w:rsidP="00A0581A">
      <w:pPr>
        <w:pStyle w:val="a4"/>
        <w:shd w:val="clear" w:color="auto" w:fill="FFFFFF"/>
        <w:spacing w:before="0" w:beforeAutospacing="0" w:after="225" w:afterAutospacing="0" w:line="390" w:lineRule="atLeast"/>
        <w:jc w:val="both"/>
        <w:divId w:val="587888949"/>
        <w:rPr>
          <w:rFonts w:asciiTheme="minorHAnsi" w:hAnsiTheme="minorHAnsi"/>
          <w:b/>
          <w:bCs/>
          <w:color w:val="000000"/>
          <w:sz w:val="26"/>
          <w:szCs w:val="26"/>
        </w:rPr>
      </w:pPr>
    </w:p>
    <w:p w14:paraId="29BA996A" w14:textId="77777777" w:rsidR="009F3F37" w:rsidRPr="00BF4006" w:rsidRDefault="009F3F37" w:rsidP="00BF4006">
      <w:pPr>
        <w:pStyle w:val="a4"/>
        <w:shd w:val="clear" w:color="auto" w:fill="FFFFFF"/>
        <w:spacing w:before="0" w:beforeAutospacing="0" w:after="0" w:afterAutospacing="0"/>
        <w:jc w:val="both"/>
        <w:divId w:val="587888949"/>
        <w:rPr>
          <w:sz w:val="28"/>
          <w:szCs w:val="28"/>
        </w:rPr>
      </w:pPr>
      <w:bookmarkStart w:id="1" w:name="_GoBack"/>
      <w:bookmarkEnd w:id="1"/>
    </w:p>
    <w:sectPr w:rsidR="009F3F37" w:rsidRPr="00BF40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893"/>
    <w:multiLevelType w:val="multilevel"/>
    <w:tmpl w:val="3D4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A0"/>
    <w:rsid w:val="001A58CB"/>
    <w:rsid w:val="00237789"/>
    <w:rsid w:val="002742A0"/>
    <w:rsid w:val="00613775"/>
    <w:rsid w:val="009503B0"/>
    <w:rsid w:val="009A4A8C"/>
    <w:rsid w:val="009F3F37"/>
    <w:rsid w:val="00A0581A"/>
    <w:rsid w:val="00BF276E"/>
    <w:rsid w:val="00BF4006"/>
    <w:rsid w:val="00C1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A7A0"/>
  <w15:docId w15:val="{13FC8A21-858A-4B09-AE08-8AA4FF43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dolzh">
    <w:name w:val="nen_dolzh"/>
    <w:basedOn w:val="a"/>
    <w:pPr>
      <w:spacing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A0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3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894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1;&#1102;&#1076;&#1084;&#1080;&#1083;&#1072;\Downloads\tx.dll%3fd=34431&amp;a=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2022-04-21T13:18:00Z</dcterms:created>
  <dcterms:modified xsi:type="dcterms:W3CDTF">2022-04-21T13:18:00Z</dcterms:modified>
</cp:coreProperties>
</file>