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54F1" w14:textId="77777777" w:rsidR="003273EB" w:rsidRPr="00CA7E43" w:rsidRDefault="003273EB" w:rsidP="003273EB">
      <w:pPr>
        <w:shd w:val="clear" w:color="auto" w:fill="FFFFFF"/>
        <w:spacing w:after="0" w:line="299" w:lineRule="atLeast"/>
        <w:outlineLvl w:val="0"/>
        <w:rPr>
          <w:rFonts w:ascii="Tahoma" w:eastAsia="Times New Roman" w:hAnsi="Tahoma" w:cs="Tahoma"/>
          <w:color w:val="4F4F4F"/>
          <w:kern w:val="36"/>
          <w:sz w:val="30"/>
          <w:szCs w:val="30"/>
          <w:lang w:eastAsia="ru-RU"/>
        </w:rPr>
      </w:pPr>
      <w:bookmarkStart w:id="0" w:name="_GoBack"/>
      <w:bookmarkEnd w:id="0"/>
      <w:r w:rsidRPr="00CA7E43">
        <w:rPr>
          <w:rFonts w:ascii="Tahoma" w:eastAsia="Times New Roman" w:hAnsi="Tahoma" w:cs="Tahoma"/>
          <w:color w:val="4F4F4F"/>
          <w:kern w:val="36"/>
          <w:sz w:val="30"/>
          <w:szCs w:val="30"/>
          <w:lang w:eastAsia="ru-RU"/>
        </w:rPr>
        <w:t>Информация о работе с обращениями граждан</w:t>
      </w:r>
    </w:p>
    <w:p w14:paraId="19ED6B95" w14:textId="77777777" w:rsidR="003273EB" w:rsidRPr="003273EB" w:rsidRDefault="003273EB" w:rsidP="00327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CA7E43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ОБРАЩЕНИЯ ГРАЖДАН</w:t>
      </w:r>
    </w:p>
    <w:p w14:paraId="4444F84A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4F5FB76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2022 году в </w:t>
      </w:r>
      <w:r w:rsidR="0080055F" w:rsidRPr="00F703FC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 xml:space="preserve">Островенский сельский </w:t>
      </w: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 xml:space="preserve"> исполнительный комитет (далее – </w:t>
      </w:r>
      <w:r w:rsidR="0080055F" w:rsidRPr="00F703FC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сель</w:t>
      </w: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исполком)</w:t>
      </w:r>
      <w:r w:rsidRPr="003273EB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 xml:space="preserve">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поступило 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24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я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граждан (в 2021 году – 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29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обращений), что составляет 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82,7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% к уровню прошлого года. Из них: письменных – 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5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й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(2021 – 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6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й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), устных – 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15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обращений (2021 – 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20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й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), электронных – 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4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я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(2021 – 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я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).</w:t>
      </w:r>
    </w:p>
    <w:p w14:paraId="0BBCA9C6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202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году в обращениях, поступивших в 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исполком, </w:t>
      </w: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преобладали вопросы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:</w:t>
      </w:r>
    </w:p>
    <w:p w14:paraId="5FC9C47B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i/>
          <w:iCs/>
          <w:color w:val="4F4F4F"/>
          <w:sz w:val="30"/>
          <w:szCs w:val="30"/>
          <w:lang w:eastAsia="ru-RU"/>
        </w:rPr>
        <w:t>жилищный фонд и жилищно-коммунальное хозяйство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(7 вопрос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ов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 в 2021 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– 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16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вопросов) по вопросам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: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 xml:space="preserve">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благоустройства и содержания населенных пунктов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 в том числе содержание улично-дорожной сети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;</w:t>
      </w:r>
    </w:p>
    <w:p w14:paraId="5A837B53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i/>
          <w:iCs/>
          <w:color w:val="4F4F4F"/>
          <w:sz w:val="30"/>
          <w:szCs w:val="30"/>
          <w:lang w:eastAsia="ru-RU"/>
        </w:rPr>
        <w:t>землеустройство и землепользование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(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10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ов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 в 2021 –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 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5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вопросов) по вопросам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: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установления границ, использования земель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изъятия и предоставления земельных участков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 земельных споров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;</w:t>
      </w:r>
    </w:p>
    <w:p w14:paraId="011EF46D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i/>
          <w:iCs/>
          <w:color w:val="4F4F4F"/>
          <w:sz w:val="30"/>
          <w:szCs w:val="30"/>
          <w:lang w:eastAsia="ru-RU"/>
        </w:rPr>
        <w:t>транспорта 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(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3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, в 2021 –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 вопрос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 по вопросам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: ремонта, строительства и содержания дорог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(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3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</w:t>
      </w:r>
      <w:r w:rsidR="00D45D76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.</w:t>
      </w:r>
    </w:p>
    <w:p w14:paraId="1B93A1D6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Количество </w:t>
      </w: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коллективных обращений</w:t>
      </w:r>
      <w:r w:rsidRPr="003273EB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 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увеличилось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к уровню прошлого года с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 до 3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. От общего количества обращений составляет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12,5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%. Основные вопросы коллективных обращений: благоустройство и содержание населенных пунктов, в том числе содержание улично-дорожной сети (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, </w:t>
      </w:r>
      <w:r w:rsidR="00FB49BF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ремонта, строительства и содержания дорог</w:t>
      </w:r>
      <w:r w:rsidR="00FB49BF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(1)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14:paraId="09B456FA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ОБРАЩЕНИЯ ЮРИДИЧЕСКИХ ЛИЦ</w:t>
      </w:r>
    </w:p>
    <w:p w14:paraId="667977B1" w14:textId="77777777" w:rsidR="00FB49BF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В 2022 году в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сельисполком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обращений юридических лиц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 не поступало.</w:t>
      </w:r>
    </w:p>
    <w:p w14:paraId="5CF1B2B4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ЛИЧНЫЕ И ВЫЕЗДНЫЕ ПРИЕМЫ</w:t>
      </w:r>
    </w:p>
    <w:p w14:paraId="3F618D0A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Личные приемы граждан и представителей юридических лиц, в том числе выездные, проводятся в соответствии с </w:t>
      </w:r>
      <w:r w:rsidR="00D45D76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графиками</w:t>
      </w:r>
      <w:r w:rsidR="00D45D76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</w:t>
      </w:r>
      <w:r w:rsidR="00D45D76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D45D76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утвержденными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председателем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исполкома. Организована предварительная запись на личный прием.</w:t>
      </w:r>
    </w:p>
    <w:p w14:paraId="1C6C96D2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За 2022 год проведено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52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личных прием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и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выездных прием</w:t>
      </w:r>
      <w:r w:rsidR="00D45D76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ов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14:paraId="0CE2B622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На личный прием к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председателю сельисполкома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обратился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14 граждан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(2021 –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14)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. Результаты личных приемов граждан позволяют сделать вывод, что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все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ы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 излагаемых гражданами, решается в день приема.</w:t>
      </w:r>
    </w:p>
    <w:p w14:paraId="7071E089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На выездных приемах к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председателю сельисполкома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обратилось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 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граждан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ин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(2021 –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6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).</w:t>
      </w:r>
    </w:p>
    <w:p w14:paraId="5BBFCBB9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ПРЯМЫЕ ТЕЛЕФОННЫЕ ЛИНИИ</w:t>
      </w:r>
    </w:p>
    <w:p w14:paraId="67F75E08" w14:textId="77777777" w:rsidR="00FB49BF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lastRenderedPageBreak/>
        <w:t xml:space="preserve">На системной основе в соответствии с требованиями Директивы Президента Республики Беларусь от 27 декабря 2006 г. №2 в </w:t>
      </w:r>
      <w:r w:rsidR="00D45D76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сельисполкоме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организованы «прямые телефонные линии», которые проводятся руководством сельисполком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каждую субботу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14:paraId="17DF5358" w14:textId="77777777" w:rsidR="00FB49BF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На «прямую телефонную линию»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сельи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сполкома в 2022 году </w:t>
      </w:r>
      <w:r w:rsidR="00FB49BF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звонк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ов не </w:t>
      </w:r>
      <w:r w:rsidR="00FB49BF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поступ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л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а,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 2021 –1 звонок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14:paraId="6D8D02CD" w14:textId="77777777" w:rsidR="003273EB" w:rsidRPr="003273EB" w:rsidRDefault="003273EB" w:rsidP="003273E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5B15647" w14:textId="77777777" w:rsidR="003273EB" w:rsidRPr="003273EB" w:rsidRDefault="003273EB" w:rsidP="003273EB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14:paraId="0F47B98A" w14:textId="77777777" w:rsidR="003273EB" w:rsidRPr="003273EB" w:rsidRDefault="003273EB" w:rsidP="003273E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DA58B25" w14:textId="77777777" w:rsidR="003273EB" w:rsidRPr="003273EB" w:rsidRDefault="003273EB" w:rsidP="003273EB">
      <w:pPr>
        <w:shd w:val="clear" w:color="auto" w:fill="FFFFFF"/>
        <w:spacing w:line="240" w:lineRule="auto"/>
        <w:rPr>
          <w:rFonts w:ascii="Tahoma" w:eastAsia="Times New Roman" w:hAnsi="Tahoma" w:cs="Tahoma"/>
          <w:color w:val="4F4F4F"/>
          <w:sz w:val="15"/>
          <w:szCs w:val="15"/>
          <w:lang w:eastAsia="ru-RU"/>
        </w:rPr>
      </w:pPr>
    </w:p>
    <w:p w14:paraId="62D7E421" w14:textId="77777777" w:rsidR="00427B9D" w:rsidRDefault="00427B9D"/>
    <w:sectPr w:rsidR="00427B9D" w:rsidSect="0042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F5736"/>
    <w:multiLevelType w:val="multilevel"/>
    <w:tmpl w:val="EE6C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EB"/>
    <w:rsid w:val="003273EB"/>
    <w:rsid w:val="00427B9D"/>
    <w:rsid w:val="005C15C0"/>
    <w:rsid w:val="006C3C6A"/>
    <w:rsid w:val="0080055F"/>
    <w:rsid w:val="00AA55CE"/>
    <w:rsid w:val="00CA7E43"/>
    <w:rsid w:val="00CE3015"/>
    <w:rsid w:val="00D45D76"/>
    <w:rsid w:val="00F703FC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1DA0"/>
  <w15:docId w15:val="{B0E46E08-08E8-4B8C-962E-A90F9B90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B9D"/>
  </w:style>
  <w:style w:type="paragraph" w:styleId="1">
    <w:name w:val="heading 1"/>
    <w:basedOn w:val="a"/>
    <w:link w:val="10"/>
    <w:uiPriority w:val="9"/>
    <w:qFormat/>
    <w:rsid w:val="00327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73EB"/>
    <w:rPr>
      <w:color w:val="0000FF"/>
      <w:u w:val="single"/>
    </w:rPr>
  </w:style>
  <w:style w:type="character" w:customStyle="1" w:styleId="withsubmenuhover">
    <w:name w:val="with_sub_menu_hover"/>
    <w:basedOn w:val="a0"/>
    <w:rsid w:val="003273EB"/>
  </w:style>
  <w:style w:type="paragraph" w:styleId="a4">
    <w:name w:val="Balloon Text"/>
    <w:basedOn w:val="a"/>
    <w:link w:val="a5"/>
    <w:uiPriority w:val="99"/>
    <w:semiHidden/>
    <w:unhideWhenUsed/>
    <w:rsid w:val="0032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063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5227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924">
          <w:marLeft w:val="0"/>
          <w:marRight w:val="0"/>
          <w:marTop w:val="373"/>
          <w:marBottom w:val="373"/>
          <w:divBdr>
            <w:top w:val="single" w:sz="8" w:space="0" w:color="DAE5EB"/>
            <w:left w:val="single" w:sz="8" w:space="0" w:color="DAE5EB"/>
            <w:bottom w:val="single" w:sz="8" w:space="0" w:color="DAE5EB"/>
            <w:right w:val="single" w:sz="8" w:space="0" w:color="DAE5EB"/>
          </w:divBdr>
          <w:divsChild>
            <w:div w:id="1265923408">
              <w:marLeft w:val="373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2023-01-27T13:46:00Z</dcterms:created>
  <dcterms:modified xsi:type="dcterms:W3CDTF">2023-01-27T13:46:00Z</dcterms:modified>
</cp:coreProperties>
</file>