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CFE8E" w14:textId="0304682E" w:rsidR="005B0D9F" w:rsidRPr="007E702E" w:rsidRDefault="00E9697B" w:rsidP="00822D51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  <w:u w:val="single"/>
          <w:lang w:eastAsia="ru-RU"/>
        </w:rPr>
        <w:t>Информация для граждан</w:t>
      </w:r>
      <w:r w:rsidR="000437E4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  <w:u w:val="single"/>
          <w:lang w:eastAsia="ru-RU"/>
        </w:rPr>
        <w:t xml:space="preserve"> и юридических лиц</w:t>
      </w:r>
    </w:p>
    <w:p w14:paraId="2BAE754A" w14:textId="77777777" w:rsidR="00822D51" w:rsidRPr="005B0D9F" w:rsidRDefault="00822D51" w:rsidP="007E7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Граждане Республики Беларусь имеют право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 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14:paraId="5ED6716C" w14:textId="77777777" w:rsidR="00822D51" w:rsidRPr="005B0D9F" w:rsidRDefault="00822D51" w:rsidP="007E7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Граждане реализуют право на обращение лично либо через своих представителей.</w:t>
      </w:r>
    </w:p>
    <w:p w14:paraId="63CA1865" w14:textId="77777777" w:rsidR="00822D51" w:rsidRPr="005B0D9F" w:rsidRDefault="00822D51" w:rsidP="007E7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Письменные и электронные обращения от имени недееспособных граждан подаются их законными представителями.</w:t>
      </w:r>
    </w:p>
    <w:p w14:paraId="5B16C490" w14:textId="59D11901" w:rsidR="00822D51" w:rsidRDefault="00822D51" w:rsidP="007E70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Обращения подаются заявителями в письменной или электронной форме, а также излагаются в устной форме</w:t>
      </w:r>
      <w:r w:rsidRPr="00822D51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</w:p>
    <w:p w14:paraId="4DFE9A10" w14:textId="77777777" w:rsidR="00E9697B" w:rsidRDefault="00E9697B" w:rsidP="00E9697B">
      <w:pPr>
        <w:shd w:val="clear" w:color="auto" w:fill="FFFFFF"/>
        <w:spacing w:line="360" w:lineRule="atLeast"/>
        <w:jc w:val="both"/>
        <w:outlineLvl w:val="1"/>
        <w:rPr>
          <w:rStyle w:val="a3"/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</w:pPr>
    </w:p>
    <w:p w14:paraId="79FF1F7B" w14:textId="6293750F" w:rsidR="00E9697B" w:rsidRPr="00822D51" w:rsidRDefault="00E9697B" w:rsidP="00E9697B">
      <w:pPr>
        <w:shd w:val="clear" w:color="auto" w:fill="FFFFFF"/>
        <w:spacing w:line="360" w:lineRule="atLeast"/>
        <w:jc w:val="both"/>
        <w:outlineLvl w:val="1"/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</w:pPr>
      <w:r w:rsidRPr="00822D51">
        <w:rPr>
          <w:rStyle w:val="a3"/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>Адрес</w:t>
      </w:r>
      <w:r w:rsidRPr="00822D51"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 xml:space="preserve"> </w:t>
      </w:r>
      <w:r w:rsidRPr="00822D51">
        <w:rPr>
          <w:rFonts w:ascii="Times New Roman" w:hAnsi="Times New Roman" w:cs="Times New Roman"/>
          <w:b/>
          <w:bCs/>
          <w:color w:val="4F4F4F"/>
          <w:sz w:val="30"/>
          <w:szCs w:val="30"/>
          <w:shd w:val="clear" w:color="auto" w:fill="FFFFFF"/>
        </w:rPr>
        <w:t>для письменных обращений</w:t>
      </w:r>
      <w:r w:rsidRPr="00822D51">
        <w:rPr>
          <w:rStyle w:val="a3"/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>:</w:t>
      </w:r>
      <w:r w:rsidRPr="00822D51"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 xml:space="preserve"> 211361 </w:t>
      </w:r>
      <w:proofErr w:type="spellStart"/>
      <w:r w:rsidRPr="00822D51"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>г.п</w:t>
      </w:r>
      <w:proofErr w:type="spellEnd"/>
      <w:r w:rsidRPr="00822D51"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 xml:space="preserve">. </w:t>
      </w:r>
      <w:proofErr w:type="gramStart"/>
      <w:r w:rsidRPr="00822D51"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 xml:space="preserve">Бешенковичи, </w:t>
      </w:r>
      <w:r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 xml:space="preserve">             </w:t>
      </w:r>
      <w:r w:rsidRPr="00822D51"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>ул. Свободы, 42а</w:t>
      </w:r>
      <w:r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</w:rPr>
        <w:t>.</w:t>
      </w:r>
    </w:p>
    <w:p w14:paraId="137FBB68" w14:textId="5A785ACB" w:rsidR="007E702E" w:rsidRPr="00C807A1" w:rsidRDefault="00E9697B" w:rsidP="00C807A1">
      <w:pPr>
        <w:shd w:val="clear" w:color="auto" w:fill="FFFFFF"/>
        <w:spacing w:line="360" w:lineRule="atLeast"/>
        <w:jc w:val="both"/>
        <w:outlineLvl w:val="1"/>
        <w:rPr>
          <w:rFonts w:ascii="Times New Roman" w:hAnsi="Times New Roman" w:cs="Times New Roman"/>
          <w:b/>
          <w:bCs/>
          <w:color w:val="4F4F4F"/>
          <w:sz w:val="30"/>
          <w:szCs w:val="30"/>
          <w:shd w:val="clear" w:color="auto" w:fill="FFFFFF"/>
        </w:rPr>
      </w:pPr>
      <w:r w:rsidRPr="00822D51">
        <w:rPr>
          <w:rFonts w:ascii="Times New Roman" w:hAnsi="Times New Roman" w:cs="Times New Roman"/>
          <w:b/>
          <w:bCs/>
          <w:color w:val="4F4F4F"/>
          <w:sz w:val="30"/>
          <w:szCs w:val="30"/>
          <w:shd w:val="clear" w:color="auto" w:fill="FFFFFF"/>
        </w:rPr>
        <w:t>Электронный адрес:</w:t>
      </w:r>
      <w:r w:rsidRPr="00822D5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6649D">
        <w:rPr>
          <w:rFonts w:ascii="Times New Roman" w:hAnsi="Times New Roman"/>
          <w:sz w:val="30"/>
          <w:szCs w:val="30"/>
          <w:lang w:val="en-US"/>
        </w:rPr>
        <w:t>beshenkovichi</w:t>
      </w:r>
      <w:proofErr w:type="spellEnd"/>
      <w:r w:rsidRPr="0026649D">
        <w:rPr>
          <w:rFonts w:ascii="Times New Roman" w:hAnsi="Times New Roman"/>
          <w:sz w:val="30"/>
          <w:szCs w:val="30"/>
        </w:rPr>
        <w:t>.</w:t>
      </w:r>
      <w:r w:rsidRPr="0026649D">
        <w:rPr>
          <w:rFonts w:ascii="Times New Roman" w:hAnsi="Times New Roman"/>
          <w:sz w:val="30"/>
          <w:szCs w:val="30"/>
          <w:lang w:val="en-US"/>
        </w:rPr>
        <w:t>r</w:t>
      </w:r>
      <w:r w:rsidRPr="0026649D">
        <w:rPr>
          <w:rFonts w:ascii="Times New Roman" w:hAnsi="Times New Roman"/>
          <w:sz w:val="30"/>
          <w:szCs w:val="30"/>
        </w:rPr>
        <w:t>-</w:t>
      </w:r>
      <w:proofErr w:type="spellStart"/>
      <w:r w:rsidRPr="0026649D">
        <w:rPr>
          <w:rFonts w:ascii="Times New Roman" w:hAnsi="Times New Roman"/>
          <w:sz w:val="30"/>
          <w:szCs w:val="30"/>
          <w:lang w:val="en-US"/>
        </w:rPr>
        <w:t>tc</w:t>
      </w:r>
      <w:proofErr w:type="spellEnd"/>
      <w:r w:rsidRPr="0026649D">
        <w:rPr>
          <w:rFonts w:ascii="Times New Roman" w:hAnsi="Times New Roman"/>
          <w:sz w:val="30"/>
          <w:szCs w:val="30"/>
        </w:rPr>
        <w:t>@</w:t>
      </w:r>
      <w:proofErr w:type="spellStart"/>
      <w:r w:rsidRPr="0026649D">
        <w:rPr>
          <w:rFonts w:ascii="Times New Roman" w:hAnsi="Times New Roman"/>
          <w:sz w:val="30"/>
          <w:szCs w:val="30"/>
          <w:lang w:val="en-US"/>
        </w:rPr>
        <w:t>mintrud</w:t>
      </w:r>
      <w:proofErr w:type="spellEnd"/>
      <w:r w:rsidRPr="0026649D">
        <w:rPr>
          <w:rFonts w:ascii="Times New Roman" w:hAnsi="Times New Roman"/>
          <w:sz w:val="30"/>
          <w:szCs w:val="30"/>
        </w:rPr>
        <w:t>.</w:t>
      </w:r>
      <w:r w:rsidRPr="0026649D">
        <w:rPr>
          <w:rFonts w:ascii="Times New Roman" w:hAnsi="Times New Roman"/>
          <w:sz w:val="30"/>
          <w:szCs w:val="30"/>
          <w:lang w:val="en-US"/>
        </w:rPr>
        <w:t>by</w:t>
      </w:r>
    </w:p>
    <w:p w14:paraId="26453842" w14:textId="77777777" w:rsidR="00822D51" w:rsidRPr="005B0D9F" w:rsidRDefault="00822D51" w:rsidP="00822D5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14:paraId="488C0DA6" w14:textId="1E961385" w:rsidR="00DC2B74" w:rsidRDefault="00822D51" w:rsidP="00DC2B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Обращения излагаются на белорусском или русском языке.</w:t>
      </w:r>
      <w:r w:rsidR="00DC2B74" w:rsidRPr="00DC2B74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</w:p>
    <w:p w14:paraId="3FF472B2" w14:textId="77777777" w:rsidR="00822D51" w:rsidRPr="005B0D9F" w:rsidRDefault="00822D51" w:rsidP="00822D5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</w:p>
    <w:p w14:paraId="1F9D821C" w14:textId="77777777" w:rsidR="005B0D9F" w:rsidRPr="005B0D9F" w:rsidRDefault="005B0D9F" w:rsidP="00822D5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Письменные обращения граждан должны содержать:</w:t>
      </w:r>
    </w:p>
    <w:p w14:paraId="73FCD5EE" w14:textId="7E778B69" w:rsidR="00DC2B74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- наименование и (или) адрес организации либо должность лица, которым направляется обращение;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  <w:t>- фамилию, собственное имя, отчество (если таковое имеется) либо инициалы гражданина, адрес его места жительства (места пребывания);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  <w:t>- 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  <w:t>- изложение сути обращения;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  <w:t>- личную подпись гражданина (граждан).</w:t>
      </w:r>
    </w:p>
    <w:p w14:paraId="45A7FCE7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Письменные обращения юридических лиц должны содержать:</w:t>
      </w:r>
    </w:p>
    <w:p w14:paraId="589E040E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- наименование и (или) адрес организации либо должность лица, которым направляется обращение;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  <w:t>- полное наименование юридического лица и его место нахождения;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  <w:t>- изложение сути обращения;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lastRenderedPageBreak/>
        <w:t>- 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  <w:t>- 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 w14:paraId="410E7AA2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Текст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 обращения должен поддаваться прочтению. Рукописные обращения должны быть написаны четким, разборчивым почерком.</w:t>
      </w:r>
    </w:p>
    <w:p w14:paraId="638361C1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Не допускается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 употребление в обращениях нецензурных либо оскорбительных слов или выражений.</w:t>
      </w:r>
    </w:p>
    <w:p w14:paraId="424A1F33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В обращениях </w:t>
      </w: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должна содержаться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 информация о результатах их предыдущего рассмотрения с приложением (при наличии) подтверждающих эту информацию документов.</w:t>
      </w:r>
    </w:p>
    <w:p w14:paraId="309BCB8F" w14:textId="77777777" w:rsidR="005B0D9F" w:rsidRPr="005B0D9F" w:rsidRDefault="005B0D9F" w:rsidP="007E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Электронные обращения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 должны соответствовать требованиям, предъявляемым к письменным обращениям, а также </w:t>
      </w: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содержать адрес электронной почты заявителя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.</w:t>
      </w:r>
    </w:p>
    <w:p w14:paraId="63DCF33B" w14:textId="77777777" w:rsidR="005B0D9F" w:rsidRDefault="005B0D9F" w:rsidP="007E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К электронному обращению могут быть прикреплены 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дополнительные документы и (или) сведения (документы, подтверждающие полномочия представителей заявителей, документы о результатах предварительного рассмотрения обращений и другие доку-менты и (или) сведения, необходимые для решения вопросов, изложенных в обращении).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  <w:t xml:space="preserve">Допустимыми форматами прикрепляемых документов и (или) сведений, указанных в абзаце четвертом части первой настоящего пункта, в электронном виде и их графических образов на бумажных носителях (сканов) являются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Portable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Document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Format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/A (PDF/A),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Office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Open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XML (DOCX), двойной формат с разметкой (DOC),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Rich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Text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Format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(RTF), текстовый файл (TXT),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Open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Document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Format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(ODT), формат архивации и сжатия данных (ZIP, RAR),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Portable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Network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Graphics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(PNG),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Tagged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Image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File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Format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(TIFF),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Joint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Photograph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Experts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Group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(JPEG),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Joint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Photograph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</w:t>
      </w:r>
      <w:proofErr w:type="spellStart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Group</w:t>
      </w:r>
      <w:proofErr w:type="spellEnd"/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 (JPG).</w:t>
      </w:r>
    </w:p>
    <w:p w14:paraId="2E6C06CF" w14:textId="77777777" w:rsidR="00822D51" w:rsidRPr="005B0D9F" w:rsidRDefault="00822D51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</w:p>
    <w:p w14:paraId="014E0E04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Обращение может быть оставлено без рассмотрения по существу, если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:</w:t>
      </w:r>
    </w:p>
    <w:p w14:paraId="2A7C68A0" w14:textId="77777777" w:rsidR="005B0D9F" w:rsidRPr="005B0D9F" w:rsidRDefault="005B0D9F" w:rsidP="007E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-обращения не соответствуют вышеуказанным требованиям;</w:t>
      </w:r>
    </w:p>
    <w:p w14:paraId="01C68C4F" w14:textId="77777777" w:rsidR="005B0D9F" w:rsidRPr="005B0D9F" w:rsidRDefault="005B0D9F" w:rsidP="007E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 xml:space="preserve">-обращения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lastRenderedPageBreak/>
        <w:t>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39016AEF" w14:textId="77777777" w:rsidR="005B0D9F" w:rsidRPr="005B0D9F" w:rsidRDefault="005B0D9F" w:rsidP="007E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-обращения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14:paraId="067025D0" w14:textId="77777777" w:rsidR="005B0D9F" w:rsidRPr="005B0D9F" w:rsidRDefault="005B0D9F" w:rsidP="007E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-пропущен без уважительной причины срок подачи жалобы;</w:t>
      </w:r>
    </w:p>
    <w:p w14:paraId="17675A3B" w14:textId="77777777" w:rsidR="005B0D9F" w:rsidRPr="005B0D9F" w:rsidRDefault="005B0D9F" w:rsidP="007E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-заявителем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14:paraId="72FD4FB7" w14:textId="77777777" w:rsidR="005B0D9F" w:rsidRPr="005B0D9F" w:rsidRDefault="005B0D9F" w:rsidP="007E7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-с заявителем прекращена переписка по изложенным в обращении вопросам.</w:t>
      </w:r>
    </w:p>
    <w:p w14:paraId="7AE807DA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Отзыв электронного обращения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 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</w:t>
      </w:r>
    </w:p>
    <w:p w14:paraId="32823773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Если для рассмотрения электронного обращения по существу необходимо указание персональных данных заявителя или иных лиц, за исключением содержащихся в обращении, заявителю может быть предложено обратиться с устным или письменным обращением.</w:t>
      </w:r>
    </w:p>
    <w:p w14:paraId="4895F6FE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В случае, </w:t>
      </w:r>
      <w:r w:rsidRPr="005B0D9F">
        <w:rPr>
          <w:rFonts w:ascii="Times New Roman" w:eastAsia="Times New Roman" w:hAnsi="Times New Roman" w:cs="Times New Roman"/>
          <w:b/>
          <w:bCs/>
          <w:color w:val="5F5F5F"/>
          <w:sz w:val="30"/>
          <w:szCs w:val="30"/>
          <w:lang w:eastAsia="ru-RU"/>
        </w:rPr>
        <w:t>если поступающие электронные обращения аналогичного содержания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 от разных заявителей носят массовый характер (более десяти обращений), ответы на такие обращения по решению руководителя государственного органа или иной государственной организации либо лица, уполномоченного им подписывать в установленном порядке ответы на обращения,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(уведомлений) заявителям.</w:t>
      </w:r>
    </w:p>
    <w:p w14:paraId="3C313B4D" w14:textId="77777777" w:rsidR="005B0D9F" w:rsidRPr="005B0D9F" w:rsidRDefault="005B0D9F" w:rsidP="007E702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</w:pP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t>Обращения излагаются на белорусском или русском языке.</w:t>
      </w:r>
      <w:r w:rsidRPr="005B0D9F">
        <w:rPr>
          <w:rFonts w:ascii="Times New Roman" w:eastAsia="Times New Roman" w:hAnsi="Times New Roman" w:cs="Times New Roman"/>
          <w:color w:val="5F5F5F"/>
          <w:sz w:val="30"/>
          <w:szCs w:val="30"/>
          <w:lang w:eastAsia="ru-RU"/>
        </w:rPr>
        <w:br/>
        <w:t>Все поля обязательны для заполнения.</w:t>
      </w:r>
    </w:p>
    <w:p w14:paraId="47BCC852" w14:textId="53DAE666" w:rsidR="00DC2B74" w:rsidRPr="00DC2B74" w:rsidRDefault="00DC2B74" w:rsidP="00DC2B74">
      <w:pPr>
        <w:pStyle w:val="a4"/>
        <w:shd w:val="clear" w:color="auto" w:fill="FFFFFF"/>
        <w:spacing w:before="0" w:beforeAutospacing="0" w:after="135" w:afterAutospacing="0"/>
        <w:rPr>
          <w:color w:val="4F4F4F"/>
          <w:sz w:val="30"/>
          <w:szCs w:val="30"/>
        </w:rPr>
      </w:pPr>
      <w:r w:rsidRPr="00DC2B74">
        <w:rPr>
          <w:b/>
          <w:bCs/>
          <w:color w:val="4F4F4F"/>
          <w:sz w:val="30"/>
          <w:szCs w:val="30"/>
        </w:rPr>
        <w:lastRenderedPageBreak/>
        <w:t xml:space="preserve">Обжалование </w:t>
      </w:r>
      <w:r w:rsidR="007C6F9E">
        <w:rPr>
          <w:b/>
          <w:bCs/>
          <w:color w:val="4F4F4F"/>
          <w:sz w:val="30"/>
          <w:szCs w:val="30"/>
        </w:rPr>
        <w:t xml:space="preserve">ответов на </w:t>
      </w:r>
      <w:r w:rsidRPr="00DC2B74">
        <w:rPr>
          <w:b/>
          <w:bCs/>
          <w:color w:val="4F4F4F"/>
          <w:sz w:val="30"/>
          <w:szCs w:val="30"/>
        </w:rPr>
        <w:t xml:space="preserve"> обращения</w:t>
      </w:r>
    </w:p>
    <w:p w14:paraId="305DD957" w14:textId="77777777" w:rsidR="00DC2B74" w:rsidRPr="00DC2B74" w:rsidRDefault="00DC2B74" w:rsidP="00DC2B74">
      <w:pPr>
        <w:pStyle w:val="a4"/>
        <w:shd w:val="clear" w:color="auto" w:fill="FFFFFF"/>
        <w:spacing w:before="0" w:beforeAutospacing="0" w:after="135" w:afterAutospacing="0"/>
        <w:rPr>
          <w:color w:val="4F4F4F"/>
          <w:sz w:val="30"/>
          <w:szCs w:val="30"/>
        </w:rPr>
      </w:pPr>
      <w:r w:rsidRPr="00DC2B74">
        <w:rPr>
          <w:color w:val="4F4F4F"/>
          <w:sz w:val="30"/>
          <w:szCs w:val="30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14:paraId="1B67B97F" w14:textId="77777777" w:rsidR="00DC2B74" w:rsidRPr="00DC2B74" w:rsidRDefault="00DC2B74" w:rsidP="00DC2B74">
      <w:pPr>
        <w:pStyle w:val="a4"/>
        <w:shd w:val="clear" w:color="auto" w:fill="FFFFFF"/>
        <w:spacing w:before="0" w:beforeAutospacing="0" w:after="135" w:afterAutospacing="0"/>
        <w:rPr>
          <w:color w:val="4F4F4F"/>
          <w:sz w:val="30"/>
          <w:szCs w:val="30"/>
        </w:rPr>
      </w:pPr>
      <w:r w:rsidRPr="00DC2B74">
        <w:rPr>
          <w:color w:val="4F4F4F"/>
          <w:sz w:val="30"/>
          <w:szCs w:val="30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14:paraId="7543FD46" w14:textId="77777777" w:rsidR="00DC2B74" w:rsidRPr="00DC2B74" w:rsidRDefault="00DC2B74" w:rsidP="00DC2B74">
      <w:pPr>
        <w:pStyle w:val="a4"/>
        <w:shd w:val="clear" w:color="auto" w:fill="FFFFFF"/>
        <w:spacing w:before="0" w:beforeAutospacing="0" w:after="135" w:afterAutospacing="0"/>
        <w:rPr>
          <w:color w:val="4F4F4F"/>
          <w:sz w:val="30"/>
          <w:szCs w:val="30"/>
        </w:rPr>
      </w:pPr>
      <w:r w:rsidRPr="00DC2B74">
        <w:rPr>
          <w:color w:val="4F4F4F"/>
          <w:sz w:val="30"/>
          <w:szCs w:val="30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14:paraId="4C5852DA" w14:textId="77777777" w:rsidR="00DC2B74" w:rsidRPr="00DC2B74" w:rsidRDefault="00DC2B74" w:rsidP="00DC2B74">
      <w:pPr>
        <w:pStyle w:val="a4"/>
        <w:shd w:val="clear" w:color="auto" w:fill="FFFFFF"/>
        <w:spacing w:before="0" w:beforeAutospacing="0" w:after="135" w:afterAutospacing="0"/>
        <w:rPr>
          <w:color w:val="4F4F4F"/>
          <w:sz w:val="30"/>
          <w:szCs w:val="30"/>
        </w:rPr>
      </w:pPr>
      <w:r w:rsidRPr="00DC2B74">
        <w:rPr>
          <w:color w:val="4F4F4F"/>
          <w:sz w:val="30"/>
          <w:szCs w:val="30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14:paraId="736F48BD" w14:textId="77777777" w:rsidR="00DC2B74" w:rsidRPr="00DC2B74" w:rsidRDefault="00DC2B74" w:rsidP="00822D51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C2B74" w:rsidRPr="00DC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9F"/>
    <w:rsid w:val="000437E4"/>
    <w:rsid w:val="005B0D9F"/>
    <w:rsid w:val="007C6F9E"/>
    <w:rsid w:val="007E702E"/>
    <w:rsid w:val="00822D51"/>
    <w:rsid w:val="00B3433E"/>
    <w:rsid w:val="00C807A1"/>
    <w:rsid w:val="00D9666C"/>
    <w:rsid w:val="00DC2B74"/>
    <w:rsid w:val="00E82575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8147"/>
  <w15:chartTrackingRefBased/>
  <w15:docId w15:val="{D91E3307-580F-4648-9583-E557750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D9F"/>
    <w:rPr>
      <w:b/>
      <w:bCs/>
    </w:rPr>
  </w:style>
  <w:style w:type="paragraph" w:styleId="a4">
    <w:name w:val="Normal (Web)"/>
    <w:basedOn w:val="a"/>
    <w:uiPriority w:val="99"/>
    <w:semiHidden/>
    <w:unhideWhenUsed/>
    <w:rsid w:val="00DC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1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-</cp:lastModifiedBy>
  <cp:revision>2</cp:revision>
  <dcterms:created xsi:type="dcterms:W3CDTF">2021-12-01T07:13:00Z</dcterms:created>
  <dcterms:modified xsi:type="dcterms:W3CDTF">2021-12-01T07:13:00Z</dcterms:modified>
</cp:coreProperties>
</file>