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130DAF" w:rsidTr="0046771B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A27360" w:rsidRDefault="00645716" w:rsidP="004D617E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Внесение сведений в Торг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овый реестр Республики Беларусь (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включение сведений в Торговый реестр Республики Беларусь,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внесение изменений  и (или) дополнений в сведения, 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ранее внесенные в данный реестр, исключение сведений из него)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645716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645716">
              <w:rPr>
                <w:rFonts w:eastAsiaTheme="minorEastAsia"/>
                <w:b/>
                <w:color w:val="000000"/>
              </w:rPr>
              <w:t>10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7360" w:rsidRPr="0023684D" w:rsidRDefault="00EB6CFD" w:rsidP="00EB6CFD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23684D">
              <w:rPr>
                <w:i/>
                <w:color w:val="000000"/>
                <w:sz w:val="26"/>
                <w:szCs w:val="26"/>
              </w:rPr>
              <w:t>:</w:t>
            </w:r>
          </w:p>
          <w:p w:rsidR="00EB6CFD" w:rsidRDefault="00EB6CFD" w:rsidP="00EB6CF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EB6CFD" w:rsidRPr="0023684D" w:rsidRDefault="00A27360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>Начальник отдела</w:t>
            </w:r>
            <w:r w:rsidR="00EB6CFD" w:rsidRPr="0023684D">
              <w:rPr>
                <w:sz w:val="26"/>
                <w:szCs w:val="26"/>
              </w:rPr>
              <w:t xml:space="preserve">    </w:t>
            </w:r>
            <w:bookmarkStart w:id="0" w:name="_GoBack"/>
            <w:r w:rsidRPr="009F0ED2">
              <w:rPr>
                <w:b/>
                <w:sz w:val="30"/>
                <w:szCs w:val="30"/>
              </w:rPr>
              <w:t>Ходянок Людмила Анатольевна</w:t>
            </w:r>
            <w:r w:rsidR="00EB6CFD" w:rsidRPr="0023684D">
              <w:rPr>
                <w:b/>
                <w:sz w:val="26"/>
                <w:szCs w:val="26"/>
              </w:rPr>
              <w:t xml:space="preserve"> </w:t>
            </w:r>
            <w:r w:rsidR="00EB6CFD" w:rsidRPr="0023684D">
              <w:rPr>
                <w:color w:val="000000"/>
                <w:sz w:val="26"/>
                <w:szCs w:val="26"/>
              </w:rPr>
              <w:t xml:space="preserve">                            </w:t>
            </w:r>
            <w:bookmarkEnd w:id="0"/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6-40-80</w:t>
            </w:r>
          </w:p>
          <w:p w:rsidR="004D617E" w:rsidRDefault="00EB6CFD" w:rsidP="00EB6CFD">
            <w:pPr>
              <w:pStyle w:val="table10"/>
              <w:jc w:val="center"/>
              <w:rPr>
                <w:sz w:val="26"/>
                <w:szCs w:val="26"/>
              </w:rPr>
            </w:pPr>
            <w:r w:rsidRPr="0023684D">
              <w:rPr>
                <w:sz w:val="26"/>
                <w:szCs w:val="26"/>
              </w:rPr>
              <w:t xml:space="preserve">на время ее отсутствия – </w:t>
            </w:r>
            <w:r w:rsidR="004D617E">
              <w:rPr>
                <w:sz w:val="26"/>
                <w:szCs w:val="26"/>
              </w:rPr>
              <w:t xml:space="preserve">главный </w:t>
            </w:r>
            <w:r w:rsidR="00A27360" w:rsidRPr="0023684D">
              <w:rPr>
                <w:sz w:val="26"/>
                <w:szCs w:val="26"/>
              </w:rPr>
              <w:t xml:space="preserve">специалист </w:t>
            </w:r>
            <w:r w:rsidRPr="0023684D">
              <w:rPr>
                <w:sz w:val="26"/>
                <w:szCs w:val="26"/>
              </w:rPr>
              <w:t xml:space="preserve">отдела  </w:t>
            </w:r>
          </w:p>
          <w:p w:rsidR="00EB6CFD" w:rsidRPr="00ED29B7" w:rsidRDefault="009F0ED2" w:rsidP="00EB6CFD">
            <w:pPr>
              <w:pStyle w:val="table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Бровко Екатерина Геннадьевна</w:t>
            </w:r>
            <w:r w:rsidR="00EB6CFD" w:rsidRPr="00ED29B7">
              <w:rPr>
                <w:b/>
                <w:sz w:val="26"/>
                <w:szCs w:val="26"/>
              </w:rPr>
              <w:t xml:space="preserve">   </w:t>
            </w:r>
            <w:r w:rsidR="00EB6CFD" w:rsidRPr="00ED29B7"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кабинет 34,  тел. </w:t>
            </w:r>
            <w:r w:rsidR="00A27360" w:rsidRPr="0023684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6-40-70</w:t>
            </w:r>
          </w:p>
          <w:p w:rsidR="00EB6CFD" w:rsidRPr="0023684D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  <w:sz w:val="26"/>
                <w:szCs w:val="26"/>
              </w:rPr>
            </w:pPr>
            <w:r w:rsidRPr="0023684D">
              <w:rPr>
                <w:rFonts w:eastAsiaTheme="minorEastAsia"/>
                <w:b/>
                <w:color w:val="000000"/>
                <w:sz w:val="26"/>
                <w:szCs w:val="26"/>
              </w:rPr>
              <w:t>Режим работы:</w:t>
            </w:r>
            <w:r w:rsidRPr="0023684D">
              <w:rPr>
                <w:rFonts w:eastAsiaTheme="minorEastAsia"/>
                <w:color w:val="000000"/>
                <w:sz w:val="26"/>
                <w:szCs w:val="26"/>
              </w:rPr>
              <w:t xml:space="preserve"> понедельник-пятница: с 8.00  до 13.00, с 14.00 до 17.00 </w:t>
            </w:r>
          </w:p>
          <w:p w:rsidR="00130DAF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 w:rsidRPr="0023684D">
              <w:rPr>
                <w:rFonts w:eastAsiaTheme="minorEastAsia"/>
                <w:color w:val="000000"/>
                <w:sz w:val="26"/>
                <w:szCs w:val="26"/>
              </w:rPr>
              <w:t>выходной: суббота, воскресенье</w:t>
            </w:r>
          </w:p>
        </w:tc>
      </w:tr>
      <w:tr w:rsidR="00130DAF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5E78D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заявление о включение сведений в </w:t>
            </w:r>
            <w:r w:rsidR="004D617E">
              <w:rPr>
                <w:i/>
                <w:sz w:val="26"/>
                <w:szCs w:val="26"/>
              </w:rPr>
              <w:t>Т</w:t>
            </w:r>
            <w:r w:rsidRPr="00A27360">
              <w:rPr>
                <w:i/>
                <w:sz w:val="26"/>
                <w:szCs w:val="26"/>
              </w:rPr>
              <w:t xml:space="preserve">орговый реестр Республики </w:t>
            </w:r>
            <w:r w:rsidR="002E0438" w:rsidRPr="00A27360">
              <w:rPr>
                <w:i/>
                <w:sz w:val="26"/>
                <w:szCs w:val="26"/>
              </w:rPr>
              <w:t>Беларусь</w:t>
            </w:r>
          </w:p>
          <w:p w:rsidR="002E0438" w:rsidRPr="00A27360" w:rsidRDefault="002E0438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 внесении изменений и (или) дополнений в сведения, </w:t>
            </w:r>
            <w:r w:rsidR="004D617E">
              <w:rPr>
                <w:i/>
                <w:sz w:val="26"/>
                <w:szCs w:val="26"/>
              </w:rPr>
              <w:t xml:space="preserve"> ранее внесенные</w:t>
            </w:r>
            <w:r w:rsidRPr="00A27360">
              <w:rPr>
                <w:i/>
                <w:sz w:val="26"/>
                <w:szCs w:val="26"/>
              </w:rPr>
              <w:t xml:space="preserve"> в Торговый реестр Республики Беларусь </w:t>
            </w:r>
          </w:p>
          <w:p w:rsidR="002E0438" w:rsidRPr="00A27360" w:rsidRDefault="002E0438" w:rsidP="00A27360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об исключении сведений из Торгового реестра Республики Беларусь. 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5 рабочих  дней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 xml:space="preserve">Срок действия справок или других документов, выдаваемых при осуществлении административной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27360">
              <w:rPr>
                <w:rFonts w:ascii="Times New Roman" w:hAnsi="Times New Roman"/>
                <w:sz w:val="26"/>
                <w:szCs w:val="26"/>
              </w:rPr>
              <w:t>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бессрочно</w:t>
            </w:r>
          </w:p>
        </w:tc>
      </w:tr>
      <w:tr w:rsidR="00130DAF" w:rsidTr="004D617E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8A76AA" w:rsidRPr="00130DAF" w:rsidRDefault="008A76AA" w:rsidP="0071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43A78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4D617E"/>
    <w:rsid w:val="00500854"/>
    <w:rsid w:val="005E78DB"/>
    <w:rsid w:val="00645716"/>
    <w:rsid w:val="00715B81"/>
    <w:rsid w:val="0078636F"/>
    <w:rsid w:val="007D75D5"/>
    <w:rsid w:val="007F4997"/>
    <w:rsid w:val="008200E0"/>
    <w:rsid w:val="008318A5"/>
    <w:rsid w:val="008A76AA"/>
    <w:rsid w:val="008C7D72"/>
    <w:rsid w:val="008D2AFD"/>
    <w:rsid w:val="00911E19"/>
    <w:rsid w:val="0092105B"/>
    <w:rsid w:val="009B02E7"/>
    <w:rsid w:val="009F0ED2"/>
    <w:rsid w:val="00A27360"/>
    <w:rsid w:val="00A56C79"/>
    <w:rsid w:val="00A60712"/>
    <w:rsid w:val="00B01B63"/>
    <w:rsid w:val="00B27F90"/>
    <w:rsid w:val="00B72B35"/>
    <w:rsid w:val="00B7696F"/>
    <w:rsid w:val="00BA213F"/>
    <w:rsid w:val="00BD0F73"/>
    <w:rsid w:val="00BD45D9"/>
    <w:rsid w:val="00CB44F6"/>
    <w:rsid w:val="00CF4B2A"/>
    <w:rsid w:val="00D90CEC"/>
    <w:rsid w:val="00DE5097"/>
    <w:rsid w:val="00EA4698"/>
    <w:rsid w:val="00EB2489"/>
    <w:rsid w:val="00EB6CFD"/>
    <w:rsid w:val="00ED29B7"/>
    <w:rsid w:val="00EF60D2"/>
    <w:rsid w:val="00F13CBC"/>
    <w:rsid w:val="00F17560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CC43-AC10-4445-A321-A85EEA14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53EF-47AE-47F3-81BF-4EDE4AE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19</cp:revision>
  <cp:lastPrinted>2021-11-15T11:25:00Z</cp:lastPrinted>
  <dcterms:created xsi:type="dcterms:W3CDTF">2017-07-12T07:17:00Z</dcterms:created>
  <dcterms:modified xsi:type="dcterms:W3CDTF">2021-11-15T11:25:00Z</dcterms:modified>
</cp:coreProperties>
</file>