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CC" w:rsidRPr="0048271B" w:rsidRDefault="00D456CC" w:rsidP="00D456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5.7.</w:t>
      </w:r>
    </w:p>
    <w:p w:rsidR="00D456CC" w:rsidRPr="0048271B" w:rsidRDefault="00D456CC" w:rsidP="00D456C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усыновления (удочерения)</w:t>
      </w:r>
    </w:p>
    <w:p w:rsidR="00D456CC" w:rsidRPr="00F5699E" w:rsidRDefault="0048271B" w:rsidP="00F56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56CC" w:rsidRPr="00F5699E">
        <w:rPr>
          <w:sz w:val="28"/>
          <w:szCs w:val="28"/>
        </w:rPr>
        <w:t>Государственный орган, в который гражданин должен обратиться: орган загса по месту вынесения судом решения об усыновлении</w:t>
      </w:r>
      <w:r w:rsidR="00F5699E" w:rsidRPr="00F5699E">
        <w:rPr>
          <w:sz w:val="28"/>
          <w:szCs w:val="28"/>
        </w:rPr>
        <w:t xml:space="preserve"> либо по месту хранения записи </w:t>
      </w:r>
      <w:proofErr w:type="gramStart"/>
      <w:r w:rsidR="00F5699E" w:rsidRPr="00F5699E">
        <w:rPr>
          <w:sz w:val="28"/>
          <w:szCs w:val="28"/>
        </w:rPr>
        <w:t>акта</w:t>
      </w:r>
      <w:proofErr w:type="gramEnd"/>
      <w:r w:rsidR="00F5699E" w:rsidRPr="00F5699E">
        <w:rPr>
          <w:sz w:val="28"/>
          <w:szCs w:val="28"/>
        </w:rPr>
        <w:t xml:space="preserve"> о рождении усыновляемого по совместному заявлению усыновителей (по заявлению усыновителя)</w:t>
      </w:r>
      <w:r w:rsidR="00D456CC" w:rsidRPr="00F5699E">
        <w:rPr>
          <w:sz w:val="28"/>
          <w:szCs w:val="28"/>
        </w:rPr>
        <w:t>.</w:t>
      </w:r>
    </w:p>
    <w:p w:rsidR="00D456CC" w:rsidRPr="0048271B" w:rsidRDefault="0048271B" w:rsidP="00D456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56CC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D456CC" w:rsidRPr="0048271B" w:rsidRDefault="00756882" w:rsidP="00D456CC">
      <w:pPr>
        <w:pStyle w:val="table10"/>
        <w:numPr>
          <w:ilvl w:val="0"/>
          <w:numId w:val="2"/>
        </w:numPr>
        <w:jc w:val="both"/>
        <w:rPr>
          <w:sz w:val="28"/>
          <w:szCs w:val="28"/>
        </w:rPr>
      </w:pPr>
      <w:r w:rsidRPr="0048271B">
        <w:rPr>
          <w:sz w:val="28"/>
          <w:szCs w:val="28"/>
        </w:rPr>
        <w:t>з</w:t>
      </w:r>
      <w:r w:rsidR="00D456CC" w:rsidRPr="0048271B">
        <w:rPr>
          <w:sz w:val="28"/>
          <w:szCs w:val="28"/>
        </w:rPr>
        <w:t>аявление</w:t>
      </w:r>
      <w:r w:rsidRPr="0048271B">
        <w:rPr>
          <w:sz w:val="28"/>
          <w:szCs w:val="28"/>
        </w:rPr>
        <w:t>;</w:t>
      </w:r>
    </w:p>
    <w:p w:rsidR="00D456CC" w:rsidRPr="0048271B" w:rsidRDefault="00D456CC" w:rsidP="00D456CC">
      <w:pPr>
        <w:pStyle w:val="table10"/>
        <w:numPr>
          <w:ilvl w:val="0"/>
          <w:numId w:val="2"/>
        </w:numPr>
        <w:jc w:val="both"/>
        <w:rPr>
          <w:sz w:val="28"/>
          <w:szCs w:val="28"/>
        </w:rPr>
      </w:pPr>
      <w:r w:rsidRPr="0048271B">
        <w:rPr>
          <w:sz w:val="28"/>
          <w:szCs w:val="28"/>
        </w:rPr>
        <w:t>паспорт или иной документ, удостоверяющий личность усыновителя (</w:t>
      </w:r>
      <w:proofErr w:type="spellStart"/>
      <w:r w:rsidRPr="0048271B">
        <w:rPr>
          <w:sz w:val="28"/>
          <w:szCs w:val="28"/>
        </w:rPr>
        <w:t>удочерителя</w:t>
      </w:r>
      <w:proofErr w:type="spellEnd"/>
      <w:r w:rsidRPr="0048271B">
        <w:rPr>
          <w:sz w:val="28"/>
          <w:szCs w:val="28"/>
        </w:rPr>
        <w:t>), усыновителей (</w:t>
      </w:r>
      <w:proofErr w:type="spellStart"/>
      <w:r w:rsidRPr="0048271B">
        <w:rPr>
          <w:sz w:val="28"/>
          <w:szCs w:val="28"/>
        </w:rPr>
        <w:t>удочерителей</w:t>
      </w:r>
      <w:proofErr w:type="spellEnd"/>
      <w:r w:rsidRPr="0048271B">
        <w:rPr>
          <w:sz w:val="28"/>
          <w:szCs w:val="28"/>
        </w:rPr>
        <w:t>)</w:t>
      </w:r>
      <w:r w:rsidR="00756882" w:rsidRPr="0048271B">
        <w:rPr>
          <w:sz w:val="28"/>
          <w:szCs w:val="28"/>
        </w:rPr>
        <w:t>;</w:t>
      </w:r>
    </w:p>
    <w:p w:rsidR="00D456CC" w:rsidRPr="0048271B" w:rsidRDefault="00D456CC" w:rsidP="00D456CC">
      <w:pPr>
        <w:pStyle w:val="table10"/>
        <w:numPr>
          <w:ilvl w:val="0"/>
          <w:numId w:val="2"/>
        </w:numPr>
        <w:jc w:val="both"/>
        <w:rPr>
          <w:sz w:val="28"/>
          <w:szCs w:val="28"/>
        </w:rPr>
      </w:pPr>
      <w:r w:rsidRPr="0048271B">
        <w:rPr>
          <w:sz w:val="28"/>
          <w:szCs w:val="28"/>
        </w:rPr>
        <w:t>свидетельство о рождении ребенка</w:t>
      </w:r>
      <w:r w:rsidR="00756882" w:rsidRPr="0048271B">
        <w:rPr>
          <w:sz w:val="28"/>
          <w:szCs w:val="28"/>
        </w:rPr>
        <w:t>;</w:t>
      </w:r>
      <w:bookmarkStart w:id="0" w:name="_GoBack"/>
      <w:bookmarkEnd w:id="0"/>
    </w:p>
    <w:p w:rsidR="00D456CC" w:rsidRPr="0048271B" w:rsidRDefault="00D456CC" w:rsidP="00D456CC">
      <w:pPr>
        <w:pStyle w:val="table10"/>
        <w:numPr>
          <w:ilvl w:val="0"/>
          <w:numId w:val="2"/>
        </w:numPr>
        <w:jc w:val="both"/>
        <w:rPr>
          <w:sz w:val="28"/>
          <w:szCs w:val="28"/>
        </w:rPr>
      </w:pPr>
      <w:r w:rsidRPr="0048271B">
        <w:rPr>
          <w:sz w:val="28"/>
          <w:szCs w:val="28"/>
        </w:rPr>
        <w:t>выписка из решения суда об усыновлении (удочерении).</w:t>
      </w:r>
    </w:p>
    <w:p w:rsidR="00D456CC" w:rsidRPr="0048271B" w:rsidRDefault="00D456CC" w:rsidP="00D456CC">
      <w:pPr>
        <w:pStyle w:val="table10"/>
        <w:jc w:val="both"/>
        <w:rPr>
          <w:sz w:val="28"/>
          <w:szCs w:val="28"/>
        </w:rPr>
      </w:pPr>
    </w:p>
    <w:p w:rsidR="0048271B" w:rsidRDefault="0048271B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56CC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 - бесплатно.</w:t>
      </w:r>
    </w:p>
    <w:p w:rsidR="00D456CC" w:rsidRPr="0048271B" w:rsidRDefault="00D456CC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осуществления административной процедуры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дня со дня подачи заявления, а в случае запроса сведений и (или) документов от других государственных органов, иных организаций – 1 месяц.</w:t>
      </w:r>
    </w:p>
    <w:p w:rsidR="00D456CC" w:rsidRPr="0048271B" w:rsidRDefault="00D456CC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документа (свидетельства об усыновлении), выдаваемого при осуществлении административной процедуры - бессрочно.</w:t>
      </w:r>
    </w:p>
    <w:p w:rsidR="00D456CC" w:rsidRPr="0048271B" w:rsidRDefault="00D456CC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усыновления (удочерения) через представителя не допускается.</w:t>
      </w:r>
    </w:p>
    <w:p w:rsidR="00D456CC" w:rsidRPr="0048271B" w:rsidRDefault="00D456CC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0B" w:rsidRPr="0048271B" w:rsidRDefault="0048271B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510B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усыновления (удочерения) подается в письменной форме усыновителями (</w:t>
      </w:r>
      <w:proofErr w:type="spellStart"/>
      <w:r w:rsidR="0076510B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удочерителями</w:t>
      </w:r>
      <w:proofErr w:type="spellEnd"/>
      <w:r w:rsidR="0076510B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совместно либо одним из них в ходе приема.</w:t>
      </w:r>
    </w:p>
    <w:p w:rsidR="0076510B" w:rsidRPr="0048271B" w:rsidRDefault="0076510B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6CC" w:rsidRPr="0048271B" w:rsidRDefault="0048271B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56CC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и (или) сведения, необходимые для осуществления административной процедуры, по запросу органа загса в установленном порядке предоставляются государственными органами, иными организациями, к компетенции которых относится их выдача, а также могут быть представлены гражданином самостоятельно.</w:t>
      </w:r>
    </w:p>
    <w:p w:rsidR="00D456CC" w:rsidRPr="0048271B" w:rsidRDefault="00D456CC" w:rsidP="00D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законодательством об административных процедурах, а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D456CC" w:rsidRPr="0048271B" w:rsidRDefault="0048271B" w:rsidP="00D45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56CC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D456CC" w:rsidRPr="0048271B" w:rsidRDefault="0048271B" w:rsidP="00D45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56CC"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9101C3" w:rsidRPr="0048271B" w:rsidRDefault="00C71F8F" w:rsidP="00582A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8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828282" stroked="f"/>
        </w:pict>
      </w:r>
    </w:p>
    <w:p w:rsidR="009101C3" w:rsidRPr="0048271B" w:rsidRDefault="009101C3" w:rsidP="00482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Республики Беларусь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2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браке и семье</w:t>
      </w:r>
    </w:p>
    <w:p w:rsidR="009101C3" w:rsidRPr="0048271B" w:rsidRDefault="009101C3" w:rsidP="004827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(извлечение)</w:t>
      </w:r>
    </w:p>
    <w:p w:rsidR="009101C3" w:rsidRPr="0048271B" w:rsidRDefault="009101C3" w:rsidP="003A21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233. Международное усыновление (извлечение)</w:t>
      </w:r>
    </w:p>
    <w:p w:rsidR="009101C3" w:rsidRPr="0048271B" w:rsidRDefault="009101C3" w:rsidP="003A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на территории Республики Беларусь постоянно проживающими за пределами Республики Беларусь гражданами Республики Беларусь, иностранными гражданами или лицами без гражданства ребенка, являющегося гражданином Республики Беларусь, а также усыновление на территории Республики Беларусь гражданами Республики Беларусь, иностранными гражданами или лицами без гражданства ребенка, являющегося иностранным гражданином или лицом без гражданства и проживающего на территории Республики Беларусь, производятся в соответствии с главой</w:t>
      </w:r>
      <w:proofErr w:type="gramEnd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13 Кодекса Республики Беларусь о браке и семье с соблюдением порядка передачи детей на усыновление, установленного Правительством Республики Беларусь, при условии получения в каждом отдельном случае письменного разрешения на усыновление Министра образования Республики Беларусь, а для усыновителей, постоянно проживающих за пределами Республики Беларусь, – также письменного разрешения компетентного органа государства, на территории которого они постоянно проживают. </w:t>
      </w:r>
      <w:proofErr w:type="gramEnd"/>
    </w:p>
    <w:p w:rsidR="009101C3" w:rsidRPr="0048271B" w:rsidRDefault="009101C3" w:rsidP="003A21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усыновлении на территории Республики Беларусь гражданами Республики Беларусь, иностранными гражданами или лицами без гражданства ребенка, являющегося иностранным гражданином,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проживающего на территории Республики Беларусь, необходимо также получение письменного разрешения компетентного органа государства, гражданином которого является ребенок, и, если это требуется в соответствии с законодательством иностранного государства, – согласия ребенка на усыновление.</w:t>
      </w:r>
    </w:p>
    <w:p w:rsidR="009101C3" w:rsidRPr="0048271B" w:rsidRDefault="009101C3" w:rsidP="003A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гражданами Республики Беларусь, постоянно проживающими за пределами Республики Беларусь, иностранными гражданами или лицами без гражданства детей-сирот и детей, оставшихся без попечения родителей, являющихся гражданами Республики Беларусь, допускается при наличии заключения Национального центра усыновления об отсутствии кандидатов в усыновители – граждан Республики Беларусь, постоянно проживающих на территории Республики Беларусь, или родственников детей независимо от гражданства и места жительства этих родственников, изъявивших</w:t>
      </w:r>
      <w:proofErr w:type="gramEnd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 усыновить данного ребенка.</w:t>
      </w:r>
    </w:p>
    <w:p w:rsidR="009101C3" w:rsidRPr="0048271B" w:rsidRDefault="009101C3" w:rsidP="003A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8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ребенка, являющегося гражданином Республики Беларусь, проживающего за пределами Республики Беларусь, произведенное компетентным органом иностранного государства, гражданином которого является усыновитель – иностранный гражданин или на территории которого постоянно проживает усыновитель – лицо без гражданства, признается действительным в Республике Беларусь при условии получения письменного разрешения на усыновление Министра образования Республики Беларусь в порядке, определяемом Правительством Республики Беларусь.</w:t>
      </w:r>
      <w:proofErr w:type="gramEnd"/>
    </w:p>
    <w:p w:rsidR="009101C3" w:rsidRPr="0048271B" w:rsidRDefault="009101C3" w:rsidP="009101C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101C3" w:rsidRPr="0048271B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BE3"/>
    <w:multiLevelType w:val="multilevel"/>
    <w:tmpl w:val="B7A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67F5A"/>
    <w:multiLevelType w:val="hybridMultilevel"/>
    <w:tmpl w:val="01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1C3"/>
    <w:rsid w:val="00217CD4"/>
    <w:rsid w:val="002D0AEA"/>
    <w:rsid w:val="003A213F"/>
    <w:rsid w:val="003C414E"/>
    <w:rsid w:val="0048271B"/>
    <w:rsid w:val="004F47E1"/>
    <w:rsid w:val="00582A8E"/>
    <w:rsid w:val="006F5196"/>
    <w:rsid w:val="00756882"/>
    <w:rsid w:val="0076510B"/>
    <w:rsid w:val="00866175"/>
    <w:rsid w:val="009101C3"/>
    <w:rsid w:val="009932F2"/>
    <w:rsid w:val="009E6EAB"/>
    <w:rsid w:val="00A02BAE"/>
    <w:rsid w:val="00BD7BD4"/>
    <w:rsid w:val="00C71F8F"/>
    <w:rsid w:val="00D456CC"/>
    <w:rsid w:val="00F5699E"/>
    <w:rsid w:val="00F7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9101C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582A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5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836</Words>
  <Characters>4766</Characters>
  <Application>Microsoft Office Word</Application>
  <DocSecurity>0</DocSecurity>
  <Lines>39</Lines>
  <Paragraphs>11</Paragraphs>
  <ScaleCrop>false</ScaleCrop>
  <Company>Дом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15</cp:revision>
  <dcterms:created xsi:type="dcterms:W3CDTF">2018-03-02T06:28:00Z</dcterms:created>
  <dcterms:modified xsi:type="dcterms:W3CDTF">2021-02-11T08:59:00Z</dcterms:modified>
</cp:coreProperties>
</file>