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074599" w:rsidRPr="00074599" w14:paraId="32B12AC7" w14:textId="77777777" w:rsidTr="00C66ADA">
        <w:tc>
          <w:tcPr>
            <w:tcW w:w="4785" w:type="dxa"/>
            <w:tcBorders>
              <w:right w:val="nil"/>
            </w:tcBorders>
          </w:tcPr>
          <w:p w14:paraId="4FA1E026" w14:textId="77777777" w:rsidR="00074599" w:rsidRPr="00074599" w:rsidRDefault="00074599" w:rsidP="00BB09FC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</w:tcBorders>
          </w:tcPr>
          <w:p w14:paraId="1C6F7DB9" w14:textId="77777777" w:rsidR="00A4384C" w:rsidRDefault="00074599" w:rsidP="00BB09FC">
            <w:pPr>
              <w:tabs>
                <w:tab w:val="left" w:pos="317"/>
              </w:tabs>
              <w:spacing w:after="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 xml:space="preserve">    </w:t>
            </w:r>
            <w:r w:rsidR="00A4384C">
              <w:rPr>
                <w:rFonts w:ascii="Times New Roman" w:hAnsi="Times New Roman" w:cs="Times New Roman"/>
                <w:sz w:val="30"/>
                <w:szCs w:val="30"/>
              </w:rPr>
              <w:t>УТВЕРЖДЕНО</w:t>
            </w:r>
          </w:p>
          <w:p w14:paraId="10210127" w14:textId="411D4F14" w:rsidR="00074599" w:rsidRPr="00074599" w:rsidRDefault="00074599" w:rsidP="00BB09FC">
            <w:pPr>
              <w:tabs>
                <w:tab w:val="left" w:pos="317"/>
              </w:tabs>
              <w:spacing w:after="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63961F15" w14:textId="5905E6C3" w:rsidR="00CF64F6" w:rsidRDefault="00074599" w:rsidP="00BB09FC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 xml:space="preserve">    </w:t>
            </w:r>
            <w:r w:rsidR="00A4384C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>аспоряжени</w:t>
            </w:r>
            <w:r w:rsidR="00A4384C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</w:p>
          <w:p w14:paraId="5D35E57F" w14:textId="7D220CEF" w:rsidR="00074599" w:rsidRPr="00074599" w:rsidRDefault="00CF64F6" w:rsidP="00BB09FC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</w:t>
            </w:r>
            <w:r w:rsidR="00074599" w:rsidRPr="00074599">
              <w:rPr>
                <w:rFonts w:ascii="Times New Roman" w:hAnsi="Times New Roman" w:cs="Times New Roman"/>
                <w:sz w:val="30"/>
                <w:szCs w:val="30"/>
              </w:rPr>
              <w:t xml:space="preserve"> председателя    </w:t>
            </w:r>
          </w:p>
          <w:p w14:paraId="77B2190B" w14:textId="77777777" w:rsidR="00074599" w:rsidRPr="00074599" w:rsidRDefault="00074599" w:rsidP="00BB09FC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Бешенковичского</w:t>
            </w: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 xml:space="preserve"> районного     </w:t>
            </w:r>
          </w:p>
          <w:p w14:paraId="0677A805" w14:textId="77777777" w:rsidR="00074599" w:rsidRPr="00074599" w:rsidRDefault="00074599" w:rsidP="00BB09FC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 xml:space="preserve">    исполнительного комитета </w:t>
            </w:r>
          </w:p>
          <w:p w14:paraId="37758662" w14:textId="5272B9DB" w:rsidR="00074599" w:rsidRPr="00074599" w:rsidRDefault="00074599" w:rsidP="00803813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 xml:space="preserve">    </w:t>
            </w:r>
            <w:r w:rsidR="008062DE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</w:t>
            </w:r>
            <w:r w:rsidR="00CF64F6">
              <w:rPr>
                <w:rFonts w:ascii="Times New Roman" w:hAnsi="Times New Roman" w:cs="Times New Roman"/>
                <w:sz w:val="30"/>
                <w:szCs w:val="30"/>
              </w:rPr>
              <w:t xml:space="preserve">   2025 </w:t>
            </w:r>
            <w:r w:rsidRPr="005C7437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="00E7658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</w:tbl>
    <w:p w14:paraId="51C2F194" w14:textId="24C94D9B" w:rsidR="00074599" w:rsidRPr="00074599" w:rsidRDefault="00A4384C" w:rsidP="00BB09FC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СОСТАВ</w:t>
      </w:r>
    </w:p>
    <w:p w14:paraId="41E1A0F2" w14:textId="6AE13C97" w:rsidR="00A4384C" w:rsidRDefault="00212DEF" w:rsidP="009C26DF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Бешенковичского </w:t>
      </w:r>
      <w:r w:rsidR="00E76588">
        <w:rPr>
          <w:rFonts w:ascii="Times New Roman" w:hAnsi="Times New Roman" w:cs="Times New Roman"/>
          <w:sz w:val="30"/>
          <w:szCs w:val="30"/>
        </w:rPr>
        <w:t xml:space="preserve">районного </w:t>
      </w:r>
      <w:r w:rsidR="00074599" w:rsidRPr="00074599">
        <w:rPr>
          <w:rFonts w:ascii="Times New Roman" w:hAnsi="Times New Roman" w:cs="Times New Roman"/>
          <w:sz w:val="30"/>
          <w:szCs w:val="30"/>
        </w:rPr>
        <w:t>совета по развитию предпринимательства</w:t>
      </w:r>
    </w:p>
    <w:p w14:paraId="17B5A68B" w14:textId="59B2F804" w:rsidR="00074599" w:rsidRPr="00074599" w:rsidRDefault="00074599" w:rsidP="009C26DF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74599">
        <w:rPr>
          <w:rFonts w:ascii="Times New Roman" w:hAnsi="Times New Roman" w:cs="Times New Roman"/>
          <w:sz w:val="30"/>
          <w:szCs w:val="30"/>
        </w:rPr>
        <w:t xml:space="preserve"> </w:t>
      </w:r>
    </w:p>
    <w:tbl>
      <w:tblPr>
        <w:tblW w:w="9639" w:type="dxa"/>
        <w:tblInd w:w="284" w:type="dxa"/>
        <w:tblLook w:val="01E0" w:firstRow="1" w:lastRow="1" w:firstColumn="1" w:lastColumn="1" w:noHBand="0" w:noVBand="0"/>
      </w:tblPr>
      <w:tblGrid>
        <w:gridCol w:w="3686"/>
        <w:gridCol w:w="541"/>
        <w:gridCol w:w="5412"/>
      </w:tblGrid>
      <w:tr w:rsidR="00074599" w:rsidRPr="00074599" w14:paraId="07980ED9" w14:textId="77777777" w:rsidTr="00E64024">
        <w:trPr>
          <w:trHeight w:val="1721"/>
        </w:trPr>
        <w:tc>
          <w:tcPr>
            <w:tcW w:w="3686" w:type="dxa"/>
          </w:tcPr>
          <w:p w14:paraId="046F196F" w14:textId="77777777" w:rsidR="00074599" w:rsidRPr="00074599" w:rsidRDefault="00074599" w:rsidP="0007459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Жданович</w:t>
            </w:r>
          </w:p>
          <w:p w14:paraId="352F682E" w14:textId="77777777" w:rsidR="00074599" w:rsidRPr="00074599" w:rsidRDefault="00074599" w:rsidP="0007459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 xml:space="preserve">Татьяна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Ивановна</w:t>
            </w:r>
          </w:p>
        </w:tc>
        <w:tc>
          <w:tcPr>
            <w:tcW w:w="541" w:type="dxa"/>
          </w:tcPr>
          <w:p w14:paraId="76BC70AB" w14:textId="77777777" w:rsidR="00074599" w:rsidRPr="00074599" w:rsidRDefault="00074599" w:rsidP="00074599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14:paraId="363B46A9" w14:textId="77777777" w:rsidR="00074599" w:rsidRPr="00074599" w:rsidRDefault="00074599" w:rsidP="0007459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412" w:type="dxa"/>
          </w:tcPr>
          <w:p w14:paraId="302B48E4" w14:textId="70D0D378" w:rsidR="00074599" w:rsidRPr="00074599" w:rsidRDefault="00074599" w:rsidP="00A43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 xml:space="preserve">заместитель председателя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Бешенковичского</w:t>
            </w: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Pr="00074599">
              <w:rPr>
                <w:rFonts w:ascii="Times New Roman" w:hAnsi="Times New Roman" w:cs="Times New Roman"/>
                <w:sz w:val="30"/>
                <w:szCs w:val="30"/>
              </w:rPr>
              <w:t>районного  исполнительного</w:t>
            </w:r>
            <w:proofErr w:type="gramEnd"/>
            <w:r w:rsidRPr="00074599">
              <w:rPr>
                <w:rFonts w:ascii="Times New Roman" w:hAnsi="Times New Roman" w:cs="Times New Roman"/>
                <w:sz w:val="30"/>
                <w:szCs w:val="30"/>
              </w:rPr>
              <w:t xml:space="preserve"> комитета </w:t>
            </w:r>
            <w:r w:rsidR="00212DE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 xml:space="preserve">(далее – райисполком) (председатель </w:t>
            </w:r>
            <w:r w:rsidR="0038031E">
              <w:rPr>
                <w:rFonts w:ascii="Times New Roman" w:hAnsi="Times New Roman" w:cs="Times New Roman"/>
                <w:sz w:val="30"/>
                <w:szCs w:val="30"/>
              </w:rPr>
              <w:t>районного совета по развитию предпринимательства) (</w:t>
            </w: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 xml:space="preserve">далее – </w:t>
            </w:r>
            <w:r w:rsidR="00953DC1">
              <w:rPr>
                <w:rFonts w:ascii="Times New Roman" w:hAnsi="Times New Roman" w:cs="Times New Roman"/>
                <w:sz w:val="30"/>
                <w:szCs w:val="30"/>
              </w:rPr>
              <w:t xml:space="preserve">районный </w:t>
            </w: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>совет)</w:t>
            </w:r>
          </w:p>
        </w:tc>
      </w:tr>
      <w:tr w:rsidR="00074599" w:rsidRPr="00074599" w14:paraId="7607DBA8" w14:textId="77777777" w:rsidTr="00E64024">
        <w:trPr>
          <w:trHeight w:val="1335"/>
        </w:trPr>
        <w:tc>
          <w:tcPr>
            <w:tcW w:w="3686" w:type="dxa"/>
          </w:tcPr>
          <w:p w14:paraId="6F7E6143" w14:textId="77777777" w:rsidR="00074599" w:rsidRPr="00074599" w:rsidRDefault="00E51087" w:rsidP="00074599">
            <w:pPr>
              <w:tabs>
                <w:tab w:val="right" w:pos="4242"/>
              </w:tabs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Артюх </w:t>
            </w:r>
          </w:p>
          <w:p w14:paraId="13580251" w14:textId="652B5D8E" w:rsidR="009C26DF" w:rsidRPr="009C26DF" w:rsidRDefault="00E51087" w:rsidP="002A71A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Александр Петрович</w:t>
            </w:r>
          </w:p>
        </w:tc>
        <w:tc>
          <w:tcPr>
            <w:tcW w:w="541" w:type="dxa"/>
          </w:tcPr>
          <w:p w14:paraId="325D9E51" w14:textId="77777777" w:rsidR="00074599" w:rsidRPr="00074599" w:rsidRDefault="00074599" w:rsidP="00074599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14:paraId="4C8F4871" w14:textId="77777777" w:rsidR="009C26DF" w:rsidRDefault="009C26DF" w:rsidP="0007459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EDB2357" w14:textId="77777777" w:rsidR="00BB09FC" w:rsidRPr="00BB09FC" w:rsidRDefault="00BB09FC" w:rsidP="00BB09FC">
            <w:pPr>
              <w:ind w:left="-447" w:firstLine="44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412" w:type="dxa"/>
          </w:tcPr>
          <w:p w14:paraId="26571686" w14:textId="3B815F63" w:rsidR="009C26DF" w:rsidRPr="008E281D" w:rsidRDefault="00A4384C" w:rsidP="00212DEF">
            <w:pPr>
              <w:tabs>
                <w:tab w:val="left" w:pos="4733"/>
              </w:tabs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="00E51087">
              <w:rPr>
                <w:rFonts w:ascii="Times New Roman" w:hAnsi="Times New Roman" w:cs="Times New Roman"/>
                <w:sz w:val="30"/>
                <w:szCs w:val="30"/>
              </w:rPr>
              <w:t>иректор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E51087">
              <w:rPr>
                <w:rFonts w:ascii="Times New Roman" w:hAnsi="Times New Roman" w:cs="Times New Roman"/>
                <w:sz w:val="30"/>
                <w:szCs w:val="30"/>
              </w:rPr>
              <w:t>частного производственно-торгового унитарного</w:t>
            </w:r>
            <w:r w:rsidR="005665D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E51087">
              <w:rPr>
                <w:rFonts w:ascii="Times New Roman" w:hAnsi="Times New Roman" w:cs="Times New Roman"/>
                <w:sz w:val="30"/>
                <w:szCs w:val="30"/>
              </w:rPr>
              <w:t>предприятия «</w:t>
            </w:r>
            <w:proofErr w:type="gramStart"/>
            <w:r w:rsidR="00E51087">
              <w:rPr>
                <w:rFonts w:ascii="Times New Roman" w:hAnsi="Times New Roman" w:cs="Times New Roman"/>
                <w:sz w:val="30"/>
                <w:szCs w:val="30"/>
              </w:rPr>
              <w:t>ТАНДИПАК»</w:t>
            </w:r>
            <w:r w:rsidR="008E281D" w:rsidRPr="00A4384C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*</w:t>
            </w:r>
            <w:proofErr w:type="gramEnd"/>
            <w:r w:rsidR="00212DEF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 </w:t>
            </w:r>
            <w:r w:rsidR="00212DEF" w:rsidRPr="00212DEF"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r w:rsidR="00074599" w:rsidRPr="00074599">
              <w:rPr>
                <w:rFonts w:ascii="Times New Roman" w:hAnsi="Times New Roman" w:cs="Times New Roman"/>
                <w:sz w:val="30"/>
                <w:szCs w:val="30"/>
              </w:rPr>
              <w:t>заместитель председателя совета)</w:t>
            </w:r>
          </w:p>
        </w:tc>
      </w:tr>
      <w:tr w:rsidR="00A4384C" w:rsidRPr="00074599" w14:paraId="178E7BD7" w14:textId="77777777" w:rsidTr="00E64024">
        <w:trPr>
          <w:trHeight w:val="272"/>
        </w:trPr>
        <w:tc>
          <w:tcPr>
            <w:tcW w:w="9639" w:type="dxa"/>
            <w:gridSpan w:val="3"/>
          </w:tcPr>
          <w:p w14:paraId="33A33755" w14:textId="1795CA2F" w:rsidR="00A4384C" w:rsidRPr="00050BF2" w:rsidRDefault="00A4384C" w:rsidP="00A438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 xml:space="preserve">Члены </w:t>
            </w:r>
            <w:r w:rsidR="00953DC1">
              <w:rPr>
                <w:rFonts w:ascii="Times New Roman" w:hAnsi="Times New Roman" w:cs="Times New Roman"/>
                <w:sz w:val="30"/>
                <w:szCs w:val="30"/>
              </w:rPr>
              <w:t xml:space="preserve">районного </w:t>
            </w: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>совета:</w:t>
            </w:r>
          </w:p>
        </w:tc>
      </w:tr>
      <w:tr w:rsidR="00050BF2" w:rsidRPr="00074599" w14:paraId="53723750" w14:textId="77777777" w:rsidTr="00E64024">
        <w:trPr>
          <w:trHeight w:val="1771"/>
        </w:trPr>
        <w:tc>
          <w:tcPr>
            <w:tcW w:w="3686" w:type="dxa"/>
          </w:tcPr>
          <w:p w14:paraId="4121EFD5" w14:textId="77777777" w:rsidR="0021591A" w:rsidRDefault="00050BF2" w:rsidP="0015720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Бердник </w:t>
            </w:r>
          </w:p>
          <w:p w14:paraId="44BCFD54" w14:textId="1BCA7DF2" w:rsidR="00A4384C" w:rsidRDefault="00050BF2" w:rsidP="00A438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Игорь</w:t>
            </w:r>
            <w:r w:rsidR="00A4384C">
              <w:rPr>
                <w:rFonts w:ascii="Times New Roman" w:hAnsi="Times New Roman" w:cs="Times New Roman"/>
                <w:sz w:val="30"/>
                <w:szCs w:val="30"/>
              </w:rPr>
              <w:t xml:space="preserve">  Владимирович</w:t>
            </w:r>
            <w:proofErr w:type="gramEnd"/>
          </w:p>
          <w:p w14:paraId="59EE232A" w14:textId="77777777" w:rsidR="00E64024" w:rsidRDefault="00E64024" w:rsidP="0015720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B869536" w14:textId="4832A4EE" w:rsidR="00CF64F6" w:rsidRPr="00CF64F6" w:rsidRDefault="00CF64F6" w:rsidP="0015720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CF64F6">
              <w:rPr>
                <w:rFonts w:ascii="Times New Roman" w:hAnsi="Times New Roman" w:cs="Times New Roman"/>
                <w:sz w:val="30"/>
                <w:szCs w:val="30"/>
              </w:rPr>
              <w:t>Демешкевич</w:t>
            </w:r>
            <w:proofErr w:type="spellEnd"/>
            <w:r w:rsidRPr="00CF64F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1CAC2473" w14:textId="3CD1F287" w:rsidR="00CF64F6" w:rsidRPr="00074599" w:rsidRDefault="00CF64F6" w:rsidP="0015720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CF64F6">
              <w:rPr>
                <w:rFonts w:ascii="Times New Roman" w:hAnsi="Times New Roman" w:cs="Times New Roman"/>
                <w:sz w:val="30"/>
                <w:szCs w:val="30"/>
              </w:rPr>
              <w:t xml:space="preserve">Василий </w:t>
            </w:r>
            <w:proofErr w:type="spellStart"/>
            <w:r w:rsidRPr="00CF64F6">
              <w:rPr>
                <w:rFonts w:ascii="Times New Roman" w:hAnsi="Times New Roman" w:cs="Times New Roman"/>
                <w:sz w:val="30"/>
                <w:szCs w:val="30"/>
              </w:rPr>
              <w:t>Филлипович</w:t>
            </w:r>
            <w:proofErr w:type="spellEnd"/>
          </w:p>
        </w:tc>
        <w:tc>
          <w:tcPr>
            <w:tcW w:w="541" w:type="dxa"/>
          </w:tcPr>
          <w:p w14:paraId="31617870" w14:textId="77777777" w:rsidR="00050BF2" w:rsidRPr="00074599" w:rsidRDefault="00050BF2" w:rsidP="002A71AC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14:paraId="7899627B" w14:textId="77777777" w:rsidR="00CF64F6" w:rsidRDefault="00CF64F6" w:rsidP="002A71AC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20B747A" w14:textId="77777777" w:rsidR="00E64024" w:rsidRDefault="00E64024" w:rsidP="002A71AC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E697DB5" w14:textId="1FC7E0E5" w:rsidR="00CF64F6" w:rsidRPr="00074599" w:rsidRDefault="00CF64F6" w:rsidP="002A71AC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14:paraId="5D352836" w14:textId="2C154198" w:rsidR="00050BF2" w:rsidRPr="00050BF2" w:rsidRDefault="00050BF2" w:rsidP="002A7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412" w:type="dxa"/>
          </w:tcPr>
          <w:p w14:paraId="7EA53CDE" w14:textId="58A8B663" w:rsidR="00050BF2" w:rsidRDefault="00050BF2" w:rsidP="0015720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050BF2">
              <w:rPr>
                <w:rFonts w:ascii="Times New Roman" w:hAnsi="Times New Roman" w:cs="Times New Roman"/>
                <w:bCs/>
                <w:sz w:val="30"/>
                <w:szCs w:val="30"/>
              </w:rPr>
              <w:t>заместитель директора частного торгового унитарного предприятия</w:t>
            </w:r>
            <w:r w:rsidR="00A4384C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</w:t>
            </w:r>
            <w:r w:rsidRPr="00050BF2">
              <w:rPr>
                <w:rFonts w:ascii="Times New Roman" w:hAnsi="Times New Roman" w:cs="Times New Roman"/>
                <w:bCs/>
                <w:sz w:val="30"/>
                <w:szCs w:val="30"/>
              </w:rPr>
              <w:t>«</w:t>
            </w:r>
            <w:proofErr w:type="spellStart"/>
            <w:proofErr w:type="gramStart"/>
            <w:r w:rsidRPr="00050BF2">
              <w:rPr>
                <w:rFonts w:ascii="Times New Roman" w:hAnsi="Times New Roman" w:cs="Times New Roman"/>
                <w:bCs/>
                <w:sz w:val="30"/>
                <w:szCs w:val="30"/>
              </w:rPr>
              <w:t>БЕРДторг</w:t>
            </w:r>
            <w:proofErr w:type="spellEnd"/>
            <w:r w:rsidRPr="00050BF2">
              <w:rPr>
                <w:rFonts w:ascii="Times New Roman" w:hAnsi="Times New Roman" w:cs="Times New Roman"/>
                <w:bCs/>
                <w:sz w:val="30"/>
                <w:szCs w:val="30"/>
              </w:rPr>
              <w:t>»</w:t>
            </w:r>
            <w:r w:rsidRPr="00A4384C">
              <w:rPr>
                <w:rFonts w:ascii="Times New Roman" w:hAnsi="Times New Roman" w:cs="Times New Roman"/>
                <w:bCs/>
                <w:sz w:val="30"/>
                <w:szCs w:val="30"/>
                <w:vertAlign w:val="superscript"/>
              </w:rPr>
              <w:t>*</w:t>
            </w:r>
            <w:proofErr w:type="gramEnd"/>
          </w:p>
          <w:p w14:paraId="5B547DFD" w14:textId="032D9D7C" w:rsidR="00CF64F6" w:rsidRPr="00CF64F6" w:rsidRDefault="00CF64F6" w:rsidP="00A43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F64F6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директор </w:t>
            </w:r>
            <w:r w:rsidR="00A4384C">
              <w:rPr>
                <w:rFonts w:ascii="Times New Roman" w:hAnsi="Times New Roman" w:cs="Times New Roman"/>
                <w:bCs/>
                <w:sz w:val="30"/>
                <w:szCs w:val="30"/>
              </w:rPr>
              <w:t>научно-производственного предприятия</w:t>
            </w:r>
            <w:r w:rsidRPr="00CF64F6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«</w:t>
            </w:r>
            <w:proofErr w:type="spellStart"/>
            <w:r w:rsidRPr="00CF64F6">
              <w:rPr>
                <w:rFonts w:ascii="Times New Roman" w:hAnsi="Times New Roman" w:cs="Times New Roman"/>
                <w:bCs/>
                <w:sz w:val="30"/>
                <w:szCs w:val="30"/>
              </w:rPr>
              <w:t>Белкотломаш</w:t>
            </w:r>
            <w:proofErr w:type="spellEnd"/>
            <w:r w:rsidRPr="00CF64F6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» </w:t>
            </w:r>
            <w:r w:rsidR="00A4384C">
              <w:rPr>
                <w:rFonts w:ascii="Times New Roman" w:hAnsi="Times New Roman" w:cs="Times New Roman"/>
                <w:bCs/>
                <w:sz w:val="30"/>
                <w:szCs w:val="30"/>
              </w:rPr>
              <w:t>обществ</w:t>
            </w:r>
            <w:r w:rsidR="00703BFF">
              <w:rPr>
                <w:rFonts w:ascii="Times New Roman" w:hAnsi="Times New Roman" w:cs="Times New Roman"/>
                <w:bCs/>
                <w:sz w:val="30"/>
                <w:szCs w:val="30"/>
              </w:rPr>
              <w:t>а</w:t>
            </w:r>
            <w:r w:rsidR="00A4384C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с ограниченной ответственности</w:t>
            </w:r>
            <w:r w:rsidRPr="00A4384C">
              <w:rPr>
                <w:rFonts w:ascii="Times New Roman" w:hAnsi="Times New Roman" w:cs="Times New Roman"/>
                <w:bCs/>
                <w:sz w:val="30"/>
                <w:szCs w:val="30"/>
                <w:vertAlign w:val="superscript"/>
              </w:rPr>
              <w:t>*</w:t>
            </w:r>
          </w:p>
        </w:tc>
      </w:tr>
      <w:tr w:rsidR="00050BF2" w:rsidRPr="00074599" w14:paraId="01BF3C91" w14:textId="77777777" w:rsidTr="00E64024">
        <w:tc>
          <w:tcPr>
            <w:tcW w:w="3686" w:type="dxa"/>
          </w:tcPr>
          <w:p w14:paraId="1A715AE7" w14:textId="77777777" w:rsidR="0021591A" w:rsidRDefault="00050BF2" w:rsidP="0015720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C04CDB">
              <w:rPr>
                <w:rFonts w:ascii="Times New Roman" w:hAnsi="Times New Roman" w:cs="Times New Roman"/>
                <w:sz w:val="30"/>
                <w:szCs w:val="30"/>
              </w:rPr>
              <w:t>Зюлькова</w:t>
            </w:r>
            <w:proofErr w:type="spellEnd"/>
          </w:p>
          <w:p w14:paraId="5FC0E12F" w14:textId="57E26E9C" w:rsidR="00050BF2" w:rsidRPr="00074599" w:rsidRDefault="00050BF2" w:rsidP="0015720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C04CDB">
              <w:rPr>
                <w:rFonts w:ascii="Times New Roman" w:hAnsi="Times New Roman" w:cs="Times New Roman"/>
                <w:sz w:val="30"/>
                <w:szCs w:val="30"/>
              </w:rPr>
              <w:t>Наталья Олеговна</w:t>
            </w:r>
          </w:p>
        </w:tc>
        <w:tc>
          <w:tcPr>
            <w:tcW w:w="541" w:type="dxa"/>
          </w:tcPr>
          <w:p w14:paraId="7E7CA5FB" w14:textId="77777777" w:rsidR="00050BF2" w:rsidRPr="00074599" w:rsidRDefault="00050BF2" w:rsidP="002A71AC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14:paraId="5DA647F0" w14:textId="77777777" w:rsidR="00050BF2" w:rsidRPr="00074599" w:rsidRDefault="00050BF2" w:rsidP="002A7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412" w:type="dxa"/>
          </w:tcPr>
          <w:p w14:paraId="4F22B67A" w14:textId="155034F7" w:rsidR="00050BF2" w:rsidRPr="00074599" w:rsidRDefault="00050BF2" w:rsidP="00157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04CDB">
              <w:rPr>
                <w:rFonts w:ascii="Times New Roman" w:hAnsi="Times New Roman" w:cs="Times New Roman"/>
                <w:sz w:val="30"/>
                <w:szCs w:val="30"/>
              </w:rPr>
              <w:t xml:space="preserve">директор </w:t>
            </w:r>
            <w:r w:rsidR="00A4384C">
              <w:rPr>
                <w:rFonts w:ascii="Times New Roman" w:hAnsi="Times New Roman" w:cs="Times New Roman"/>
                <w:sz w:val="30"/>
                <w:szCs w:val="30"/>
              </w:rPr>
              <w:t>частного торгового унитарного предприятия</w:t>
            </w:r>
            <w:r w:rsidRPr="00C04CDB">
              <w:rPr>
                <w:rFonts w:ascii="Times New Roman" w:hAnsi="Times New Roman" w:cs="Times New Roman"/>
                <w:sz w:val="30"/>
                <w:szCs w:val="30"/>
              </w:rPr>
              <w:t xml:space="preserve"> «</w:t>
            </w:r>
            <w:proofErr w:type="spellStart"/>
            <w:proofErr w:type="gramStart"/>
            <w:r w:rsidRPr="00C04CDB">
              <w:rPr>
                <w:rFonts w:ascii="Times New Roman" w:hAnsi="Times New Roman" w:cs="Times New Roman"/>
                <w:sz w:val="30"/>
                <w:szCs w:val="30"/>
              </w:rPr>
              <w:t>КаравайТорг</w:t>
            </w:r>
            <w:proofErr w:type="spellEnd"/>
            <w:r w:rsidRPr="00C04CDB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Pr="00A4384C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*</w:t>
            </w:r>
            <w:proofErr w:type="gramEnd"/>
          </w:p>
        </w:tc>
      </w:tr>
      <w:tr w:rsidR="00050BF2" w:rsidRPr="00074599" w14:paraId="5FA66EB5" w14:textId="77777777" w:rsidTr="00E64024">
        <w:trPr>
          <w:trHeight w:val="1445"/>
        </w:trPr>
        <w:tc>
          <w:tcPr>
            <w:tcW w:w="3686" w:type="dxa"/>
          </w:tcPr>
          <w:p w14:paraId="1E5BB679" w14:textId="77777777" w:rsidR="0021591A" w:rsidRDefault="00050BF2" w:rsidP="00050BF2">
            <w:pPr>
              <w:tabs>
                <w:tab w:val="right" w:pos="4242"/>
              </w:tabs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C04CDB">
              <w:rPr>
                <w:rFonts w:ascii="Times New Roman" w:hAnsi="Times New Roman" w:cs="Times New Roman"/>
                <w:sz w:val="30"/>
                <w:szCs w:val="30"/>
              </w:rPr>
              <w:t xml:space="preserve">Клубков </w:t>
            </w:r>
          </w:p>
          <w:p w14:paraId="26DD35CE" w14:textId="79554182" w:rsidR="00050BF2" w:rsidRDefault="00050BF2" w:rsidP="00050BF2">
            <w:pPr>
              <w:tabs>
                <w:tab w:val="right" w:pos="4242"/>
              </w:tabs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C04CDB">
              <w:rPr>
                <w:rFonts w:ascii="Times New Roman" w:hAnsi="Times New Roman" w:cs="Times New Roman"/>
                <w:sz w:val="30"/>
                <w:szCs w:val="30"/>
              </w:rPr>
              <w:t xml:space="preserve">Александр </w:t>
            </w:r>
            <w:r w:rsidR="00212DEF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C04CDB">
              <w:rPr>
                <w:rFonts w:ascii="Times New Roman" w:hAnsi="Times New Roman" w:cs="Times New Roman"/>
                <w:sz w:val="30"/>
                <w:szCs w:val="30"/>
              </w:rPr>
              <w:t xml:space="preserve">ладимирович </w:t>
            </w:r>
          </w:p>
          <w:p w14:paraId="1C81CF0C" w14:textId="77777777" w:rsidR="00050BF2" w:rsidRDefault="00050BF2" w:rsidP="00050BF2">
            <w:pPr>
              <w:tabs>
                <w:tab w:val="right" w:pos="4242"/>
              </w:tabs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Коваленко</w:t>
            </w:r>
          </w:p>
          <w:p w14:paraId="2883DF14" w14:textId="2CCDDAF2" w:rsidR="00050BF2" w:rsidRPr="00074599" w:rsidRDefault="00050BF2" w:rsidP="00050BF2">
            <w:pPr>
              <w:tabs>
                <w:tab w:val="right" w:pos="4242"/>
              </w:tabs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Виктория Александровна</w:t>
            </w:r>
          </w:p>
        </w:tc>
        <w:tc>
          <w:tcPr>
            <w:tcW w:w="541" w:type="dxa"/>
          </w:tcPr>
          <w:p w14:paraId="6611DB94" w14:textId="77777777" w:rsidR="00050BF2" w:rsidRPr="00074599" w:rsidRDefault="00050BF2" w:rsidP="002A71AC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14:paraId="35C4DBDB" w14:textId="77777777" w:rsidR="00050BF2" w:rsidRDefault="00050BF2" w:rsidP="002A7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621AA62" w14:textId="55405C83" w:rsidR="00050BF2" w:rsidRPr="00050BF2" w:rsidRDefault="00050BF2" w:rsidP="00212DEF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5412" w:type="dxa"/>
          </w:tcPr>
          <w:p w14:paraId="02220DA3" w14:textId="4FE28014" w:rsidR="00050BF2" w:rsidRPr="00CF64F6" w:rsidRDefault="00050BF2" w:rsidP="00050B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CF64F6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директор </w:t>
            </w:r>
            <w:r w:rsidR="00A4384C">
              <w:rPr>
                <w:rFonts w:ascii="Times New Roman" w:hAnsi="Times New Roman" w:cs="Times New Roman"/>
                <w:bCs/>
                <w:sz w:val="30"/>
                <w:szCs w:val="30"/>
              </w:rPr>
              <w:t>обществ</w:t>
            </w:r>
            <w:r w:rsidR="00212DEF">
              <w:rPr>
                <w:rFonts w:ascii="Times New Roman" w:hAnsi="Times New Roman" w:cs="Times New Roman"/>
                <w:bCs/>
                <w:sz w:val="30"/>
                <w:szCs w:val="30"/>
              </w:rPr>
              <w:t>а</w:t>
            </w:r>
            <w:r w:rsidR="00A4384C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с ограниченной ответственностью</w:t>
            </w:r>
            <w:r w:rsidRPr="00CF64F6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«</w:t>
            </w:r>
            <w:proofErr w:type="spellStart"/>
            <w:r w:rsidRPr="00CF64F6">
              <w:rPr>
                <w:rFonts w:ascii="Times New Roman" w:hAnsi="Times New Roman" w:cs="Times New Roman"/>
                <w:bCs/>
                <w:sz w:val="30"/>
                <w:szCs w:val="30"/>
              </w:rPr>
              <w:t>Скорпио-</w:t>
            </w:r>
            <w:proofErr w:type="gramStart"/>
            <w:r w:rsidRPr="00CF64F6">
              <w:rPr>
                <w:rFonts w:ascii="Times New Roman" w:hAnsi="Times New Roman" w:cs="Times New Roman"/>
                <w:bCs/>
                <w:sz w:val="30"/>
                <w:szCs w:val="30"/>
              </w:rPr>
              <w:t>Кветка</w:t>
            </w:r>
            <w:proofErr w:type="spellEnd"/>
            <w:r w:rsidRPr="00CF64F6">
              <w:rPr>
                <w:rFonts w:ascii="Times New Roman" w:hAnsi="Times New Roman" w:cs="Times New Roman"/>
                <w:bCs/>
                <w:sz w:val="30"/>
                <w:szCs w:val="30"/>
              </w:rPr>
              <w:t>»</w:t>
            </w:r>
            <w:r w:rsidRPr="00A4384C">
              <w:rPr>
                <w:rFonts w:ascii="Times New Roman" w:hAnsi="Times New Roman" w:cs="Times New Roman"/>
                <w:bCs/>
                <w:sz w:val="30"/>
                <w:szCs w:val="30"/>
                <w:vertAlign w:val="superscript"/>
              </w:rPr>
              <w:t>*</w:t>
            </w:r>
            <w:proofErr w:type="gramEnd"/>
          </w:p>
          <w:p w14:paraId="649267D6" w14:textId="774C2D3C" w:rsidR="00050BF2" w:rsidRPr="00CF64F6" w:rsidRDefault="00050BF2" w:rsidP="00703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F64F6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директор частного производственно-торгового унитарного предприятия </w:t>
            </w:r>
            <w:r w:rsidR="00212DEF">
              <w:rPr>
                <w:rFonts w:ascii="Times New Roman" w:hAnsi="Times New Roman" w:cs="Times New Roman"/>
                <w:bCs/>
                <w:sz w:val="30"/>
                <w:szCs w:val="30"/>
              </w:rPr>
              <w:t>«</w:t>
            </w:r>
            <w:proofErr w:type="gramStart"/>
            <w:r w:rsidRPr="00CF64F6">
              <w:rPr>
                <w:rFonts w:ascii="Times New Roman" w:hAnsi="Times New Roman" w:cs="Times New Roman"/>
                <w:bCs/>
                <w:sz w:val="30"/>
                <w:szCs w:val="30"/>
              </w:rPr>
              <w:t>Реум»</w:t>
            </w:r>
            <w:r w:rsidRPr="00A4384C">
              <w:rPr>
                <w:rFonts w:ascii="Times New Roman" w:hAnsi="Times New Roman" w:cs="Times New Roman"/>
                <w:bCs/>
                <w:sz w:val="30"/>
                <w:szCs w:val="30"/>
                <w:vertAlign w:val="superscript"/>
              </w:rPr>
              <w:t>*</w:t>
            </w:r>
            <w:proofErr w:type="gramEnd"/>
          </w:p>
        </w:tc>
      </w:tr>
      <w:tr w:rsidR="00050BF2" w:rsidRPr="00074599" w14:paraId="552D9CD3" w14:textId="77777777" w:rsidTr="00E64024">
        <w:tc>
          <w:tcPr>
            <w:tcW w:w="3686" w:type="dxa"/>
          </w:tcPr>
          <w:p w14:paraId="70795ABC" w14:textId="77777777" w:rsidR="00AA0FFB" w:rsidRDefault="00AA0FFB" w:rsidP="003B5B8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Косько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73FCA74B" w14:textId="2C88ABD6" w:rsidR="00050BF2" w:rsidRPr="00074599" w:rsidRDefault="00AA0FFB" w:rsidP="003B5B8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Максим Николаевич</w:t>
            </w:r>
            <w:r w:rsidR="00050BF2" w:rsidRPr="00C04CD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541" w:type="dxa"/>
          </w:tcPr>
          <w:p w14:paraId="3EAAF03E" w14:textId="77777777" w:rsidR="00050BF2" w:rsidRPr="00074599" w:rsidRDefault="00050BF2" w:rsidP="002A71AC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14:paraId="3ECF4813" w14:textId="77777777" w:rsidR="00050BF2" w:rsidRPr="00074599" w:rsidRDefault="00050BF2" w:rsidP="002A7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412" w:type="dxa"/>
          </w:tcPr>
          <w:p w14:paraId="310CDAAB" w14:textId="3FDDA523" w:rsidR="00050BF2" w:rsidRPr="00074599" w:rsidRDefault="00050BF2" w:rsidP="00703B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C04CDB">
              <w:rPr>
                <w:rFonts w:ascii="Times New Roman" w:hAnsi="Times New Roman" w:cs="Times New Roman"/>
                <w:sz w:val="30"/>
                <w:szCs w:val="30"/>
              </w:rPr>
              <w:t xml:space="preserve">директор </w:t>
            </w:r>
            <w:r w:rsidR="00212DEF">
              <w:rPr>
                <w:rFonts w:ascii="Times New Roman" w:hAnsi="Times New Roman" w:cs="Times New Roman"/>
                <w:bCs/>
                <w:sz w:val="30"/>
                <w:szCs w:val="30"/>
              </w:rPr>
              <w:t>общества с ограниченной ответственностью</w:t>
            </w:r>
            <w:r w:rsidRPr="00C04CDB">
              <w:rPr>
                <w:rFonts w:ascii="Times New Roman" w:hAnsi="Times New Roman" w:cs="Times New Roman"/>
                <w:sz w:val="30"/>
                <w:szCs w:val="30"/>
              </w:rPr>
              <w:t xml:space="preserve"> «</w:t>
            </w:r>
            <w:proofErr w:type="spellStart"/>
            <w:r w:rsidR="00AA0FFB">
              <w:rPr>
                <w:rFonts w:ascii="Times New Roman" w:hAnsi="Times New Roman" w:cs="Times New Roman"/>
                <w:sz w:val="30"/>
                <w:szCs w:val="30"/>
              </w:rPr>
              <w:t>Амис</w:t>
            </w:r>
            <w:proofErr w:type="spellEnd"/>
            <w:r w:rsidR="00AA0FF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="00AA0FFB">
              <w:rPr>
                <w:rFonts w:ascii="Times New Roman" w:hAnsi="Times New Roman" w:cs="Times New Roman"/>
                <w:sz w:val="30"/>
                <w:szCs w:val="30"/>
              </w:rPr>
              <w:t>Вуд</w:t>
            </w:r>
            <w:r w:rsidRPr="00C04CDB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Pr="002A71AC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*</w:t>
            </w:r>
            <w:proofErr w:type="gramEnd"/>
          </w:p>
        </w:tc>
      </w:tr>
      <w:tr w:rsidR="00050BF2" w:rsidRPr="00074599" w14:paraId="092096B1" w14:textId="77777777" w:rsidTr="00E64024">
        <w:tc>
          <w:tcPr>
            <w:tcW w:w="3686" w:type="dxa"/>
          </w:tcPr>
          <w:p w14:paraId="732D1B40" w14:textId="77777777" w:rsidR="002A71AC" w:rsidRDefault="00050BF2" w:rsidP="0015720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Мисюль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020F5567" w14:textId="2AC33C96" w:rsidR="00050BF2" w:rsidRDefault="00050BF2" w:rsidP="0015720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Илья</w:t>
            </w:r>
            <w:r w:rsidR="002A71A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Игоревич</w:t>
            </w:r>
          </w:p>
          <w:p w14:paraId="30614D0C" w14:textId="03FBAF04" w:rsidR="00CF64F6" w:rsidRPr="00CF64F6" w:rsidRDefault="00CF64F6" w:rsidP="0015720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CF64F6">
              <w:rPr>
                <w:rFonts w:ascii="Times New Roman" w:hAnsi="Times New Roman" w:cs="Times New Roman"/>
                <w:sz w:val="30"/>
                <w:szCs w:val="30"/>
              </w:rPr>
              <w:t>Пистунович</w:t>
            </w:r>
            <w:proofErr w:type="spellEnd"/>
            <w:r w:rsidRPr="00CF64F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4CC2ED1C" w14:textId="1FD5837A" w:rsidR="00CF64F6" w:rsidRPr="00C04CDB" w:rsidRDefault="00CF64F6" w:rsidP="0015720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CF64F6">
              <w:rPr>
                <w:rFonts w:ascii="Times New Roman" w:hAnsi="Times New Roman" w:cs="Times New Roman"/>
                <w:sz w:val="30"/>
                <w:szCs w:val="30"/>
              </w:rPr>
              <w:t>Марина Владимировна</w:t>
            </w:r>
          </w:p>
        </w:tc>
        <w:tc>
          <w:tcPr>
            <w:tcW w:w="541" w:type="dxa"/>
          </w:tcPr>
          <w:p w14:paraId="3BB35BAA" w14:textId="77777777" w:rsidR="00050BF2" w:rsidRPr="00074599" w:rsidRDefault="00050BF2" w:rsidP="002A71AC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14:paraId="334C4B0D" w14:textId="77777777" w:rsidR="00050BF2" w:rsidRDefault="00050BF2" w:rsidP="002A7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0E7EE0B" w14:textId="1BBD7A05" w:rsidR="00CF64F6" w:rsidRPr="00CF64F6" w:rsidRDefault="00CF64F6" w:rsidP="002A7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F64F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14:paraId="76F22DF1" w14:textId="5637BCA1" w:rsidR="00CF64F6" w:rsidRPr="00CF64F6" w:rsidRDefault="00CF64F6" w:rsidP="002A7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412" w:type="dxa"/>
          </w:tcPr>
          <w:p w14:paraId="57DF89F9" w14:textId="6A2E0ED3" w:rsidR="00050BF2" w:rsidRDefault="0021591A" w:rsidP="001572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21591A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глава </w:t>
            </w:r>
            <w:r w:rsidR="00212DEF">
              <w:rPr>
                <w:rFonts w:ascii="Times New Roman" w:hAnsi="Times New Roman" w:cs="Times New Roman"/>
                <w:bCs/>
                <w:sz w:val="30"/>
                <w:szCs w:val="30"/>
              </w:rPr>
              <w:t>крестьянского (фермерского) хозяйства</w:t>
            </w:r>
            <w:r w:rsidRPr="0021591A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«Пшеничный </w:t>
            </w:r>
            <w:proofErr w:type="gramStart"/>
            <w:r w:rsidRPr="0021591A">
              <w:rPr>
                <w:rFonts w:ascii="Times New Roman" w:hAnsi="Times New Roman" w:cs="Times New Roman"/>
                <w:bCs/>
                <w:sz w:val="30"/>
                <w:szCs w:val="30"/>
              </w:rPr>
              <w:t>двор»</w:t>
            </w:r>
            <w:r w:rsidRPr="002A71AC">
              <w:rPr>
                <w:rFonts w:ascii="Times New Roman" w:hAnsi="Times New Roman" w:cs="Times New Roman"/>
                <w:bCs/>
                <w:sz w:val="30"/>
                <w:szCs w:val="30"/>
                <w:vertAlign w:val="superscript"/>
              </w:rPr>
              <w:t>*</w:t>
            </w:r>
            <w:proofErr w:type="gramEnd"/>
          </w:p>
          <w:p w14:paraId="43D979C0" w14:textId="7C549426" w:rsidR="00CF64F6" w:rsidRPr="00074599" w:rsidRDefault="00CF64F6" w:rsidP="00157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F64F6">
              <w:rPr>
                <w:rFonts w:ascii="Times New Roman" w:hAnsi="Times New Roman" w:cs="Times New Roman"/>
                <w:bCs/>
                <w:sz w:val="30"/>
                <w:szCs w:val="30"/>
              </w:rPr>
              <w:t>индивидуальный предприниматель</w:t>
            </w:r>
            <w:r w:rsidRPr="002A71AC">
              <w:rPr>
                <w:rFonts w:ascii="Times New Roman" w:hAnsi="Times New Roman" w:cs="Times New Roman"/>
                <w:bCs/>
                <w:sz w:val="30"/>
                <w:szCs w:val="30"/>
                <w:vertAlign w:val="superscript"/>
              </w:rPr>
              <w:t>*</w:t>
            </w:r>
          </w:p>
        </w:tc>
      </w:tr>
      <w:tr w:rsidR="00050BF2" w:rsidRPr="00074599" w14:paraId="05743F78" w14:textId="77777777" w:rsidTr="00E64024">
        <w:trPr>
          <w:trHeight w:val="1124"/>
        </w:trPr>
        <w:tc>
          <w:tcPr>
            <w:tcW w:w="3686" w:type="dxa"/>
          </w:tcPr>
          <w:p w14:paraId="71BD6CB2" w14:textId="77777777" w:rsidR="002A71AC" w:rsidRDefault="0021591A" w:rsidP="0015720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21591A">
              <w:rPr>
                <w:rFonts w:ascii="Times New Roman" w:hAnsi="Times New Roman" w:cs="Times New Roman"/>
                <w:sz w:val="30"/>
                <w:szCs w:val="30"/>
              </w:rPr>
              <w:t>Ткаченок</w:t>
            </w:r>
            <w:proofErr w:type="spellEnd"/>
            <w:r w:rsidRPr="0021591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2BB9ECDC" w14:textId="68100632" w:rsidR="00CF64F6" w:rsidRDefault="0021591A" w:rsidP="0015720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1591A">
              <w:rPr>
                <w:rFonts w:ascii="Times New Roman" w:hAnsi="Times New Roman" w:cs="Times New Roman"/>
                <w:sz w:val="30"/>
                <w:szCs w:val="30"/>
              </w:rPr>
              <w:t>Алексей</w:t>
            </w:r>
            <w:r w:rsidR="002A71A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21591A">
              <w:rPr>
                <w:rFonts w:ascii="Times New Roman" w:hAnsi="Times New Roman" w:cs="Times New Roman"/>
                <w:sz w:val="30"/>
                <w:szCs w:val="30"/>
              </w:rPr>
              <w:t>Александрович</w:t>
            </w:r>
          </w:p>
          <w:p w14:paraId="6D79475E" w14:textId="653E5239" w:rsidR="00050BF2" w:rsidRPr="00074599" w:rsidRDefault="00050BF2" w:rsidP="0015720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41" w:type="dxa"/>
          </w:tcPr>
          <w:p w14:paraId="3C3703F0" w14:textId="77777777" w:rsidR="0021591A" w:rsidRPr="00074599" w:rsidRDefault="0021591A" w:rsidP="00157206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14:paraId="6FADED4E" w14:textId="77777777" w:rsidR="00050BF2" w:rsidRPr="00074599" w:rsidRDefault="00050BF2" w:rsidP="0015720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412" w:type="dxa"/>
          </w:tcPr>
          <w:p w14:paraId="7E75BA2D" w14:textId="54E4A3E8" w:rsidR="00050BF2" w:rsidRPr="00074599" w:rsidRDefault="0021591A" w:rsidP="001572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C04CDB">
              <w:rPr>
                <w:rFonts w:ascii="Times New Roman" w:hAnsi="Times New Roman" w:cs="Times New Roman"/>
                <w:sz w:val="30"/>
                <w:szCs w:val="30"/>
              </w:rPr>
              <w:t>директор частного производственного торгового унитарного предприятия «</w:t>
            </w:r>
            <w:proofErr w:type="spellStart"/>
            <w:proofErr w:type="gramStart"/>
            <w:r w:rsidRPr="00C04CDB">
              <w:rPr>
                <w:rFonts w:ascii="Times New Roman" w:hAnsi="Times New Roman" w:cs="Times New Roman"/>
                <w:sz w:val="30"/>
                <w:szCs w:val="30"/>
              </w:rPr>
              <w:t>БелВудСтройТорг</w:t>
            </w:r>
            <w:proofErr w:type="spellEnd"/>
            <w:r w:rsidRPr="00C04CDB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Pr="002A71AC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*</w:t>
            </w:r>
            <w:proofErr w:type="gramEnd"/>
          </w:p>
        </w:tc>
      </w:tr>
    </w:tbl>
    <w:p w14:paraId="63D91517" w14:textId="4841AF7E" w:rsidR="002A71AC" w:rsidRDefault="002A71AC" w:rsidP="00212DEF">
      <w:pPr>
        <w:pStyle w:val="titleu"/>
        <w:spacing w:before="0" w:after="0"/>
        <w:rPr>
          <w:b w:val="0"/>
          <w:sz w:val="30"/>
          <w:szCs w:val="30"/>
        </w:rPr>
      </w:pPr>
      <w:r>
        <w:rPr>
          <w:sz w:val="18"/>
          <w:szCs w:val="18"/>
          <w:vertAlign w:val="superscript"/>
        </w:rPr>
        <w:t xml:space="preserve">             </w:t>
      </w:r>
      <w:r w:rsidRPr="002A71AC">
        <w:rPr>
          <w:sz w:val="18"/>
          <w:szCs w:val="18"/>
          <w:vertAlign w:val="superscript"/>
        </w:rPr>
        <w:t>*</w:t>
      </w:r>
      <w:r w:rsidRPr="002A71AC">
        <w:rPr>
          <w:b w:val="0"/>
          <w:bCs w:val="0"/>
          <w:sz w:val="18"/>
          <w:szCs w:val="18"/>
        </w:rPr>
        <w:t>С их согласия.</w:t>
      </w:r>
    </w:p>
    <w:sectPr w:rsidR="002A71AC" w:rsidSect="00E64024">
      <w:pgSz w:w="11906" w:h="16838"/>
      <w:pgMar w:top="851" w:right="707" w:bottom="284" w:left="1418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D4BFA" w14:textId="77777777" w:rsidR="00E74D25" w:rsidRDefault="00E74D25" w:rsidP="00191788">
      <w:pPr>
        <w:spacing w:after="0" w:line="240" w:lineRule="auto"/>
      </w:pPr>
      <w:r>
        <w:separator/>
      </w:r>
    </w:p>
  </w:endnote>
  <w:endnote w:type="continuationSeparator" w:id="0">
    <w:p w14:paraId="2EEFB688" w14:textId="77777777" w:rsidR="00E74D25" w:rsidRDefault="00E74D25" w:rsidP="00191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A0355" w14:textId="77777777" w:rsidR="00E74D25" w:rsidRDefault="00E74D25" w:rsidP="00191788">
      <w:pPr>
        <w:spacing w:after="0" w:line="240" w:lineRule="auto"/>
      </w:pPr>
      <w:r>
        <w:separator/>
      </w:r>
    </w:p>
  </w:footnote>
  <w:footnote w:type="continuationSeparator" w:id="0">
    <w:p w14:paraId="60550BCC" w14:textId="77777777" w:rsidR="00E74D25" w:rsidRDefault="00E74D25" w:rsidP="00191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8106B"/>
    <w:multiLevelType w:val="multilevel"/>
    <w:tmpl w:val="73BEC3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95B3B8E"/>
    <w:multiLevelType w:val="multilevel"/>
    <w:tmpl w:val="C632E08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ACD58E9"/>
    <w:multiLevelType w:val="hybridMultilevel"/>
    <w:tmpl w:val="3E280E24"/>
    <w:lvl w:ilvl="0" w:tplc="87F0A3FA">
      <w:start w:val="16"/>
      <w:numFmt w:val="bullet"/>
      <w:lvlText w:val=""/>
      <w:lvlJc w:val="left"/>
      <w:pPr>
        <w:ind w:left="39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52566C3C"/>
    <w:multiLevelType w:val="hybridMultilevel"/>
    <w:tmpl w:val="FD309CFA"/>
    <w:lvl w:ilvl="0" w:tplc="5AEA3FC0">
      <w:start w:val="16"/>
      <w:numFmt w:val="bullet"/>
      <w:lvlText w:val=""/>
      <w:lvlJc w:val="left"/>
      <w:pPr>
        <w:ind w:left="360" w:hanging="360"/>
      </w:pPr>
      <w:rPr>
        <w:rFonts w:ascii="Symbol" w:eastAsiaTheme="minorEastAsia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1F1F5F"/>
    <w:multiLevelType w:val="multilevel"/>
    <w:tmpl w:val="0B7AC5B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9B850F4"/>
    <w:multiLevelType w:val="multilevel"/>
    <w:tmpl w:val="73BEC3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599"/>
    <w:rsid w:val="00050BF2"/>
    <w:rsid w:val="00063D1E"/>
    <w:rsid w:val="00074599"/>
    <w:rsid w:val="0008651D"/>
    <w:rsid w:val="000940CE"/>
    <w:rsid w:val="00133ECB"/>
    <w:rsid w:val="00157206"/>
    <w:rsid w:val="00157659"/>
    <w:rsid w:val="001605C3"/>
    <w:rsid w:val="0018573F"/>
    <w:rsid w:val="00191788"/>
    <w:rsid w:val="001B181E"/>
    <w:rsid w:val="001E441B"/>
    <w:rsid w:val="00212DEF"/>
    <w:rsid w:val="0021591A"/>
    <w:rsid w:val="00283452"/>
    <w:rsid w:val="00290079"/>
    <w:rsid w:val="00293E82"/>
    <w:rsid w:val="002A71AC"/>
    <w:rsid w:val="002B40D9"/>
    <w:rsid w:val="0038031E"/>
    <w:rsid w:val="003A0288"/>
    <w:rsid w:val="003E3314"/>
    <w:rsid w:val="00406D84"/>
    <w:rsid w:val="004D4943"/>
    <w:rsid w:val="004E37F1"/>
    <w:rsid w:val="004E7F9B"/>
    <w:rsid w:val="004F58E6"/>
    <w:rsid w:val="00514AC2"/>
    <w:rsid w:val="00553344"/>
    <w:rsid w:val="005665D8"/>
    <w:rsid w:val="005C6AC4"/>
    <w:rsid w:val="005C7437"/>
    <w:rsid w:val="00623D34"/>
    <w:rsid w:val="006240D0"/>
    <w:rsid w:val="0064191A"/>
    <w:rsid w:val="00703BFF"/>
    <w:rsid w:val="00720BE1"/>
    <w:rsid w:val="00771CA5"/>
    <w:rsid w:val="00776AB2"/>
    <w:rsid w:val="007957FA"/>
    <w:rsid w:val="007B5C6B"/>
    <w:rsid w:val="007C61AA"/>
    <w:rsid w:val="00803813"/>
    <w:rsid w:val="008062DE"/>
    <w:rsid w:val="00814872"/>
    <w:rsid w:val="00896A72"/>
    <w:rsid w:val="008C57DD"/>
    <w:rsid w:val="008E281D"/>
    <w:rsid w:val="009018C5"/>
    <w:rsid w:val="00953DC1"/>
    <w:rsid w:val="00976B4A"/>
    <w:rsid w:val="009B02AB"/>
    <w:rsid w:val="009C26DF"/>
    <w:rsid w:val="00A41E66"/>
    <w:rsid w:val="00A4384C"/>
    <w:rsid w:val="00A558C5"/>
    <w:rsid w:val="00A66396"/>
    <w:rsid w:val="00AA0FFB"/>
    <w:rsid w:val="00B81E1C"/>
    <w:rsid w:val="00BB09FC"/>
    <w:rsid w:val="00BB65DE"/>
    <w:rsid w:val="00BC4084"/>
    <w:rsid w:val="00C04CDB"/>
    <w:rsid w:val="00C24B50"/>
    <w:rsid w:val="00CF64F6"/>
    <w:rsid w:val="00D362D0"/>
    <w:rsid w:val="00D412C5"/>
    <w:rsid w:val="00D871CD"/>
    <w:rsid w:val="00DD4FF1"/>
    <w:rsid w:val="00E12772"/>
    <w:rsid w:val="00E22EE0"/>
    <w:rsid w:val="00E51087"/>
    <w:rsid w:val="00E64024"/>
    <w:rsid w:val="00E72F6A"/>
    <w:rsid w:val="00E74D25"/>
    <w:rsid w:val="00E76588"/>
    <w:rsid w:val="00EB1320"/>
    <w:rsid w:val="00ED06DC"/>
    <w:rsid w:val="00EE2231"/>
    <w:rsid w:val="00EF31BD"/>
    <w:rsid w:val="00F573AE"/>
    <w:rsid w:val="00FD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99312"/>
  <w15:docId w15:val="{01959500-0A41-42D1-A266-FE5C1245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91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1788"/>
  </w:style>
  <w:style w:type="paragraph" w:styleId="a5">
    <w:name w:val="footer"/>
    <w:basedOn w:val="a"/>
    <w:link w:val="a6"/>
    <w:uiPriority w:val="99"/>
    <w:semiHidden/>
    <w:unhideWhenUsed/>
    <w:rsid w:val="00191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1788"/>
  </w:style>
  <w:style w:type="paragraph" w:customStyle="1" w:styleId="point">
    <w:name w:val="point"/>
    <w:basedOn w:val="a"/>
    <w:rsid w:val="004D4943"/>
    <w:pPr>
      <w:spacing w:before="160" w:after="160" w:line="240" w:lineRule="auto"/>
      <w:ind w:firstLine="567"/>
      <w:jc w:val="both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newncpi">
    <w:name w:val="newncpi"/>
    <w:basedOn w:val="a"/>
    <w:rsid w:val="004D4943"/>
    <w:pPr>
      <w:spacing w:before="160" w:after="160" w:line="240" w:lineRule="auto"/>
      <w:ind w:firstLine="567"/>
      <w:jc w:val="both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hapter">
    <w:name w:val="chapter"/>
    <w:basedOn w:val="a"/>
    <w:rsid w:val="004D4943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titleu">
    <w:name w:val="titleu"/>
    <w:basedOn w:val="a"/>
    <w:rsid w:val="00E72F6A"/>
    <w:pPr>
      <w:spacing w:before="240" w:after="24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7">
    <w:name w:val="Body Text"/>
    <w:basedOn w:val="a"/>
    <w:link w:val="a8"/>
    <w:rsid w:val="00DD4FF1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8">
    <w:name w:val="Основной текст Знак"/>
    <w:basedOn w:val="a0"/>
    <w:link w:val="a7"/>
    <w:rsid w:val="00DD4FF1"/>
    <w:rPr>
      <w:rFonts w:ascii="Times New Roman" w:eastAsia="Times New Roman" w:hAnsi="Times New Roman" w:cs="Times New Roman"/>
      <w:sz w:val="30"/>
      <w:szCs w:val="24"/>
    </w:rPr>
  </w:style>
  <w:style w:type="paragraph" w:styleId="a9">
    <w:name w:val="List Paragraph"/>
    <w:basedOn w:val="a"/>
    <w:uiPriority w:val="34"/>
    <w:qFormat/>
    <w:rsid w:val="00B81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974B4-F334-4787-859C-314055665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Home-2012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Bokish</cp:lastModifiedBy>
  <cp:revision>2</cp:revision>
  <cp:lastPrinted>2026-01-20T09:05:00Z</cp:lastPrinted>
  <dcterms:created xsi:type="dcterms:W3CDTF">2026-01-30T05:34:00Z</dcterms:created>
  <dcterms:modified xsi:type="dcterms:W3CDTF">2026-01-30T05:34:00Z</dcterms:modified>
</cp:coreProperties>
</file>