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244" w:rsidRDefault="00A54244" w:rsidP="00A54244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 проведения заседаний постоянно действующей комиссии по координации работы по содействию занятости населения</w:t>
      </w:r>
    </w:p>
    <w:p w:rsidR="00A54244" w:rsidRDefault="00A54244" w:rsidP="00A54244">
      <w:pPr>
        <w:jc w:val="center"/>
        <w:rPr>
          <w:sz w:val="30"/>
          <w:szCs w:val="30"/>
        </w:rPr>
      </w:pPr>
      <w:r>
        <w:rPr>
          <w:sz w:val="30"/>
          <w:szCs w:val="30"/>
        </w:rPr>
        <w:t>Бешенковичского районного исполнительного комитета</w:t>
      </w:r>
    </w:p>
    <w:p w:rsidR="00A54244" w:rsidRDefault="003C1143" w:rsidP="00A54244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на апрель</w:t>
      </w:r>
      <w:r w:rsidR="00A54244">
        <w:rPr>
          <w:sz w:val="30"/>
          <w:szCs w:val="30"/>
        </w:rPr>
        <w:t xml:space="preserve"> – </w:t>
      </w:r>
      <w:r>
        <w:rPr>
          <w:sz w:val="30"/>
          <w:szCs w:val="30"/>
        </w:rPr>
        <w:t>июнь</w:t>
      </w:r>
      <w:r w:rsidR="00A54244">
        <w:rPr>
          <w:sz w:val="30"/>
          <w:szCs w:val="30"/>
        </w:rPr>
        <w:t xml:space="preserve"> 2026 года</w:t>
      </w:r>
    </w:p>
    <w:p w:rsidR="00CA541B" w:rsidRDefault="00CA541B" w:rsidP="00CA541B">
      <w:pPr>
        <w:tabs>
          <w:tab w:val="center" w:pos="4677"/>
          <w:tab w:val="left" w:pos="7170"/>
        </w:tabs>
        <w:rPr>
          <w:sz w:val="30"/>
          <w:szCs w:val="3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  <w:gridCol w:w="5381"/>
      </w:tblGrid>
      <w:tr w:rsidR="007F66FE" w:rsidRPr="00CA541B" w:rsidTr="00CA541B">
        <w:trPr>
          <w:trHeight w:val="613"/>
        </w:trPr>
        <w:tc>
          <w:tcPr>
            <w:tcW w:w="3964" w:type="dxa"/>
          </w:tcPr>
          <w:p w:rsidR="007F66FE" w:rsidRPr="00CA541B" w:rsidRDefault="007F66FE" w:rsidP="00A54244">
            <w:pPr>
              <w:tabs>
                <w:tab w:val="center" w:pos="4677"/>
                <w:tab w:val="left" w:pos="7170"/>
              </w:tabs>
              <w:jc w:val="center"/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Район, город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7F66FE" w:rsidRPr="00CA541B" w:rsidRDefault="007F66FE" w:rsidP="00A54244">
            <w:pPr>
              <w:tabs>
                <w:tab w:val="center" w:pos="4677"/>
                <w:tab w:val="left" w:pos="7170"/>
              </w:tabs>
              <w:jc w:val="center"/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Дата заседания</w:t>
            </w:r>
          </w:p>
        </w:tc>
      </w:tr>
      <w:tr w:rsidR="007F66FE" w:rsidRPr="00CA541B" w:rsidTr="00CA541B">
        <w:trPr>
          <w:trHeight w:val="1076"/>
        </w:trPr>
        <w:tc>
          <w:tcPr>
            <w:tcW w:w="3964" w:type="dxa"/>
            <w:tcBorders>
              <w:bottom w:val="nil"/>
            </w:tcBorders>
          </w:tcPr>
          <w:p w:rsidR="007F66FE" w:rsidRPr="00CA541B" w:rsidRDefault="007F66FE" w:rsidP="007F66FE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Бешенковичский район</w:t>
            </w:r>
          </w:p>
        </w:tc>
        <w:tc>
          <w:tcPr>
            <w:tcW w:w="5381" w:type="dxa"/>
          </w:tcPr>
          <w:p w:rsidR="007F66FE" w:rsidRPr="00CA541B" w:rsidRDefault="003C1143" w:rsidP="007F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7</w:t>
            </w:r>
            <w:r w:rsidR="007F66FE" w:rsidRPr="00CA541B">
              <w:rPr>
                <w:sz w:val="36"/>
                <w:szCs w:val="36"/>
                <w:lang w:eastAsia="en-US"/>
              </w:rPr>
              <w:t>, 2</w:t>
            </w:r>
            <w:r>
              <w:rPr>
                <w:sz w:val="36"/>
                <w:szCs w:val="36"/>
                <w:lang w:eastAsia="en-US"/>
              </w:rPr>
              <w:t>8</w:t>
            </w:r>
            <w:r w:rsidR="007F66FE" w:rsidRPr="00CA541B">
              <w:rPr>
                <w:sz w:val="36"/>
                <w:szCs w:val="36"/>
                <w:lang w:eastAsia="en-US"/>
              </w:rPr>
              <w:t xml:space="preserve"> </w:t>
            </w:r>
            <w:r>
              <w:rPr>
                <w:sz w:val="36"/>
                <w:szCs w:val="36"/>
                <w:lang w:eastAsia="en-US"/>
              </w:rPr>
              <w:t>апреля</w:t>
            </w:r>
            <w:r w:rsidR="007F66FE" w:rsidRPr="00CA541B">
              <w:rPr>
                <w:sz w:val="36"/>
                <w:szCs w:val="36"/>
                <w:lang w:eastAsia="en-US"/>
              </w:rPr>
              <w:t xml:space="preserve"> 2026 года</w:t>
            </w:r>
          </w:p>
          <w:p w:rsidR="007F66FE" w:rsidRPr="00CA541B" w:rsidRDefault="007F66FE" w:rsidP="007F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36"/>
                <w:szCs w:val="36"/>
                <w:lang w:eastAsia="en-US"/>
              </w:rPr>
            </w:pPr>
            <w:r w:rsidRPr="00CA541B">
              <w:rPr>
                <w:sz w:val="36"/>
                <w:szCs w:val="36"/>
                <w:lang w:eastAsia="en-US"/>
              </w:rPr>
              <w:t>1</w:t>
            </w:r>
            <w:r w:rsidR="003C1143">
              <w:rPr>
                <w:sz w:val="36"/>
                <w:szCs w:val="36"/>
                <w:lang w:eastAsia="en-US"/>
              </w:rPr>
              <w:t>2</w:t>
            </w:r>
            <w:r w:rsidRPr="00CA541B">
              <w:rPr>
                <w:sz w:val="36"/>
                <w:szCs w:val="36"/>
                <w:lang w:eastAsia="en-US"/>
              </w:rPr>
              <w:t>, 2</w:t>
            </w:r>
            <w:r w:rsidR="003C1143">
              <w:rPr>
                <w:sz w:val="36"/>
                <w:szCs w:val="36"/>
                <w:lang w:eastAsia="en-US"/>
              </w:rPr>
              <w:t>6</w:t>
            </w:r>
            <w:r w:rsidRPr="00CA541B">
              <w:rPr>
                <w:sz w:val="36"/>
                <w:szCs w:val="36"/>
                <w:lang w:eastAsia="en-US"/>
              </w:rPr>
              <w:t xml:space="preserve"> </w:t>
            </w:r>
            <w:r w:rsidR="003C1143">
              <w:rPr>
                <w:sz w:val="36"/>
                <w:szCs w:val="36"/>
                <w:lang w:eastAsia="en-US"/>
              </w:rPr>
              <w:t>мая</w:t>
            </w:r>
            <w:r w:rsidRPr="00CA541B">
              <w:rPr>
                <w:sz w:val="36"/>
                <w:szCs w:val="36"/>
                <w:lang w:eastAsia="en-US"/>
              </w:rPr>
              <w:t xml:space="preserve"> 2026 года</w:t>
            </w:r>
          </w:p>
          <w:p w:rsidR="007F66FE" w:rsidRPr="00CA541B" w:rsidRDefault="003C1143" w:rsidP="003C1143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  <w:lang w:eastAsia="en-US"/>
              </w:rPr>
              <w:t>9</w:t>
            </w:r>
            <w:r w:rsidR="007F66FE" w:rsidRPr="00CA541B">
              <w:rPr>
                <w:sz w:val="36"/>
                <w:szCs w:val="36"/>
                <w:lang w:eastAsia="en-US"/>
              </w:rPr>
              <w:t>, 2</w:t>
            </w:r>
            <w:r>
              <w:rPr>
                <w:sz w:val="36"/>
                <w:szCs w:val="36"/>
                <w:lang w:eastAsia="en-US"/>
              </w:rPr>
              <w:t>3 июня</w:t>
            </w:r>
            <w:r w:rsidR="007F66FE" w:rsidRPr="00CA541B">
              <w:rPr>
                <w:sz w:val="36"/>
                <w:szCs w:val="36"/>
                <w:lang w:eastAsia="en-US"/>
              </w:rPr>
              <w:t xml:space="preserve"> 2026 года</w:t>
            </w:r>
          </w:p>
        </w:tc>
      </w:tr>
      <w:tr w:rsidR="007F66FE" w:rsidRPr="00CA541B" w:rsidTr="00CA541B">
        <w:trPr>
          <w:trHeight w:val="1076"/>
        </w:trPr>
        <w:tc>
          <w:tcPr>
            <w:tcW w:w="3964" w:type="dxa"/>
            <w:tcBorders>
              <w:top w:val="nil"/>
            </w:tcBorders>
          </w:tcPr>
          <w:p w:rsidR="007F66FE" w:rsidRPr="00CA541B" w:rsidRDefault="0055710E" w:rsidP="007F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36"/>
                <w:szCs w:val="36"/>
              </w:rPr>
            </w:pPr>
            <w:r>
              <w:rPr>
                <w:sz w:val="36"/>
                <w:szCs w:val="36"/>
                <w:lang w:eastAsia="en-US"/>
              </w:rPr>
              <w:t>Председатель</w:t>
            </w:r>
            <w:r w:rsidR="007F66FE" w:rsidRPr="00CA541B">
              <w:rPr>
                <w:sz w:val="36"/>
                <w:szCs w:val="36"/>
                <w:lang w:eastAsia="en-US"/>
              </w:rPr>
              <w:t xml:space="preserve"> комиссии</w:t>
            </w:r>
          </w:p>
        </w:tc>
        <w:tc>
          <w:tcPr>
            <w:tcW w:w="5381" w:type="dxa"/>
          </w:tcPr>
          <w:p w:rsidR="007F66FE" w:rsidRPr="00CA541B" w:rsidRDefault="007F66FE" w:rsidP="007F66F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tabs>
                <w:tab w:val="left" w:pos="1398"/>
                <w:tab w:val="left" w:pos="3026"/>
              </w:tabs>
              <w:rPr>
                <w:sz w:val="36"/>
                <w:szCs w:val="36"/>
                <w:lang w:eastAsia="en-US"/>
              </w:rPr>
            </w:pPr>
            <w:proofErr w:type="spellStart"/>
            <w:r w:rsidRPr="00CA541B">
              <w:rPr>
                <w:sz w:val="36"/>
                <w:szCs w:val="36"/>
                <w:lang w:eastAsia="en-US"/>
              </w:rPr>
              <w:t>Ерашов</w:t>
            </w:r>
            <w:proofErr w:type="spellEnd"/>
            <w:r w:rsidRPr="00CA541B">
              <w:rPr>
                <w:sz w:val="36"/>
                <w:szCs w:val="36"/>
                <w:lang w:eastAsia="en-US"/>
              </w:rPr>
              <w:t xml:space="preserve"> Александр Иванович</w:t>
            </w:r>
          </w:p>
          <w:p w:rsidR="007F66FE" w:rsidRPr="00CA541B" w:rsidRDefault="007F66FE" w:rsidP="007F66FE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тел: 8 02131 6 40 62</w:t>
            </w:r>
          </w:p>
        </w:tc>
      </w:tr>
      <w:tr w:rsidR="007F66FE" w:rsidRPr="00CA541B" w:rsidTr="00CA541B">
        <w:trPr>
          <w:trHeight w:val="657"/>
        </w:trPr>
        <w:tc>
          <w:tcPr>
            <w:tcW w:w="3964" w:type="dxa"/>
            <w:vMerge w:val="restart"/>
          </w:tcPr>
          <w:p w:rsidR="007F66FE" w:rsidRPr="00CA541B" w:rsidRDefault="007F66FE" w:rsidP="007F66FE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Секретарь комиссии</w:t>
            </w:r>
          </w:p>
        </w:tc>
        <w:tc>
          <w:tcPr>
            <w:tcW w:w="5381" w:type="dxa"/>
          </w:tcPr>
          <w:p w:rsidR="007F66FE" w:rsidRPr="00CA541B" w:rsidRDefault="007F66FE" w:rsidP="007F66FE">
            <w:pPr>
              <w:tabs>
                <w:tab w:val="left" w:pos="1398"/>
                <w:tab w:val="left" w:pos="3026"/>
              </w:tabs>
              <w:rPr>
                <w:sz w:val="36"/>
                <w:szCs w:val="36"/>
                <w:lang w:eastAsia="en-US"/>
              </w:rPr>
            </w:pPr>
            <w:r w:rsidRPr="00CA541B">
              <w:rPr>
                <w:sz w:val="36"/>
                <w:szCs w:val="36"/>
                <w:lang w:eastAsia="en-US"/>
              </w:rPr>
              <w:t>Артюх Татьяна Александровна</w:t>
            </w:r>
          </w:p>
        </w:tc>
      </w:tr>
      <w:tr w:rsidR="007F66FE" w:rsidRPr="00CA541B" w:rsidTr="00CA541B">
        <w:trPr>
          <w:trHeight w:val="567"/>
        </w:trPr>
        <w:tc>
          <w:tcPr>
            <w:tcW w:w="3964" w:type="dxa"/>
            <w:vMerge/>
          </w:tcPr>
          <w:p w:rsidR="007F66FE" w:rsidRPr="00CA541B" w:rsidRDefault="007F66FE" w:rsidP="00A54244">
            <w:pPr>
              <w:tabs>
                <w:tab w:val="center" w:pos="4677"/>
                <w:tab w:val="left" w:pos="717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5381" w:type="dxa"/>
          </w:tcPr>
          <w:p w:rsidR="007F66FE" w:rsidRPr="00CA541B" w:rsidRDefault="007F66FE" w:rsidP="007F66FE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>тел: 8 02131 6 53 20</w:t>
            </w:r>
          </w:p>
        </w:tc>
      </w:tr>
      <w:tr w:rsidR="00CA541B" w:rsidRPr="00CA541B" w:rsidTr="00CA541B">
        <w:trPr>
          <w:trHeight w:val="1076"/>
        </w:trPr>
        <w:tc>
          <w:tcPr>
            <w:tcW w:w="3964" w:type="dxa"/>
            <w:vMerge w:val="restart"/>
          </w:tcPr>
          <w:p w:rsidR="00CA541B" w:rsidRPr="00CA541B" w:rsidRDefault="00CA541B" w:rsidP="007F66FE">
            <w:pPr>
              <w:rPr>
                <w:sz w:val="36"/>
                <w:szCs w:val="36"/>
                <w:lang w:eastAsia="en-US"/>
              </w:rPr>
            </w:pPr>
            <w:r w:rsidRPr="00CA541B">
              <w:rPr>
                <w:sz w:val="36"/>
                <w:szCs w:val="36"/>
                <w:lang w:eastAsia="en-US"/>
              </w:rPr>
              <w:t>Почтовый, электронный адрес комиссии</w:t>
            </w:r>
          </w:p>
        </w:tc>
        <w:tc>
          <w:tcPr>
            <w:tcW w:w="5381" w:type="dxa"/>
          </w:tcPr>
          <w:p w:rsidR="00CA541B" w:rsidRPr="00CA541B" w:rsidRDefault="00CA541B" w:rsidP="00CA541B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CA541B">
              <w:rPr>
                <w:sz w:val="36"/>
                <w:szCs w:val="36"/>
                <w:lang w:eastAsia="en-US"/>
              </w:rPr>
              <w:t xml:space="preserve">211361, </w:t>
            </w:r>
            <w:proofErr w:type="spellStart"/>
            <w:r w:rsidRPr="00CA541B">
              <w:rPr>
                <w:sz w:val="36"/>
                <w:szCs w:val="36"/>
                <w:lang w:eastAsia="en-US"/>
              </w:rPr>
              <w:t>г.п</w:t>
            </w:r>
            <w:proofErr w:type="spellEnd"/>
            <w:r w:rsidRPr="00CA541B">
              <w:rPr>
                <w:sz w:val="36"/>
                <w:szCs w:val="36"/>
                <w:lang w:eastAsia="en-US"/>
              </w:rPr>
              <w:t xml:space="preserve">. Бешенковичи, </w:t>
            </w:r>
            <w:proofErr w:type="spellStart"/>
            <w:r w:rsidRPr="00CA541B">
              <w:rPr>
                <w:sz w:val="36"/>
                <w:szCs w:val="36"/>
                <w:lang w:eastAsia="en-US"/>
              </w:rPr>
              <w:t>ул.Чуклая</w:t>
            </w:r>
            <w:proofErr w:type="spellEnd"/>
            <w:r w:rsidRPr="00CA541B">
              <w:rPr>
                <w:sz w:val="36"/>
                <w:szCs w:val="36"/>
                <w:lang w:eastAsia="en-US"/>
              </w:rPr>
              <w:t>, д.13</w:t>
            </w:r>
          </w:p>
        </w:tc>
      </w:tr>
      <w:tr w:rsidR="00CA541B" w:rsidRPr="00CA541B" w:rsidTr="00CA541B">
        <w:trPr>
          <w:trHeight w:val="591"/>
        </w:trPr>
        <w:tc>
          <w:tcPr>
            <w:tcW w:w="3964" w:type="dxa"/>
            <w:vMerge/>
          </w:tcPr>
          <w:p w:rsidR="00CA541B" w:rsidRPr="00CA541B" w:rsidRDefault="00CA541B" w:rsidP="00A54244">
            <w:pPr>
              <w:tabs>
                <w:tab w:val="center" w:pos="4677"/>
                <w:tab w:val="left" w:pos="717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5381" w:type="dxa"/>
          </w:tcPr>
          <w:p w:rsidR="00CA541B" w:rsidRPr="00CA541B" w:rsidRDefault="00E848CC" w:rsidP="00CA541B">
            <w:pPr>
              <w:tabs>
                <w:tab w:val="center" w:pos="4677"/>
                <w:tab w:val="left" w:pos="7170"/>
              </w:tabs>
              <w:rPr>
                <w:sz w:val="36"/>
                <w:szCs w:val="36"/>
              </w:rPr>
            </w:pPr>
            <w:r w:rsidRPr="00E848CC">
              <w:rPr>
                <w:sz w:val="36"/>
                <w:szCs w:val="36"/>
              </w:rPr>
              <w:t>dekret3besh@vitebsk.by</w:t>
            </w:r>
          </w:p>
        </w:tc>
      </w:tr>
    </w:tbl>
    <w:p w:rsidR="007F66FE" w:rsidRDefault="007F66FE" w:rsidP="00A54244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</w:p>
    <w:p w:rsidR="007F66FE" w:rsidRDefault="007F66FE" w:rsidP="00A54244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</w:p>
    <w:p w:rsidR="007F66FE" w:rsidRDefault="007F66FE" w:rsidP="00A54244">
      <w:pPr>
        <w:tabs>
          <w:tab w:val="center" w:pos="4677"/>
          <w:tab w:val="left" w:pos="7170"/>
        </w:tabs>
        <w:jc w:val="center"/>
        <w:rPr>
          <w:sz w:val="30"/>
          <w:szCs w:val="30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A54244" w:rsidRDefault="00A54244" w:rsidP="00A54244">
      <w:pPr>
        <w:rPr>
          <w:sz w:val="32"/>
          <w:szCs w:val="32"/>
        </w:rPr>
      </w:pPr>
    </w:p>
    <w:p w:rsidR="004A03B1" w:rsidRDefault="004A03B1"/>
    <w:sectPr w:rsidR="004A03B1" w:rsidSect="005F270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44"/>
    <w:rsid w:val="002C3B54"/>
    <w:rsid w:val="003C1143"/>
    <w:rsid w:val="004A03B1"/>
    <w:rsid w:val="0055710E"/>
    <w:rsid w:val="005F270A"/>
    <w:rsid w:val="007F0542"/>
    <w:rsid w:val="007F66FE"/>
    <w:rsid w:val="00A54244"/>
    <w:rsid w:val="00CA541B"/>
    <w:rsid w:val="00E8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117E"/>
  <w15:chartTrackingRefBased/>
  <w15:docId w15:val="{E5F2D983-D4B6-44E4-B164-66B89873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2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4244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A542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710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1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277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60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</cp:revision>
  <cp:lastPrinted>2026-03-23T08:40:00Z</cp:lastPrinted>
  <dcterms:created xsi:type="dcterms:W3CDTF">2026-03-23T08:59:00Z</dcterms:created>
  <dcterms:modified xsi:type="dcterms:W3CDTF">2026-03-23T08:59:00Z</dcterms:modified>
</cp:coreProperties>
</file>