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AE07" w14:textId="77777777" w:rsidR="006B3CF3" w:rsidRDefault="006B3CF3" w:rsidP="006B3C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167769D2" w14:textId="77777777" w:rsidR="00710CE8" w:rsidRDefault="00710CE8" w:rsidP="006B3C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24BE95CF" w14:textId="77777777" w:rsidR="004012E4" w:rsidRDefault="004012E4" w:rsidP="006B3C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2AB90E11" w14:textId="77777777" w:rsidR="00710CE8" w:rsidRDefault="00710CE8" w:rsidP="006B3C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551AFABF" w14:textId="77777777" w:rsidR="00710CE8" w:rsidRDefault="00710CE8" w:rsidP="006B3C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9970" w:type="dxa"/>
        <w:tblLook w:val="01E0" w:firstRow="1" w:lastRow="1" w:firstColumn="1" w:lastColumn="1" w:noHBand="0" w:noVBand="0"/>
      </w:tblPr>
      <w:tblGrid>
        <w:gridCol w:w="3608"/>
        <w:gridCol w:w="1887"/>
        <w:gridCol w:w="772"/>
        <w:gridCol w:w="3703"/>
      </w:tblGrid>
      <w:tr w:rsidR="0098103C" w:rsidRPr="0098103C" w14:paraId="662BAB24" w14:textId="77777777" w:rsidTr="006B3CF3">
        <w:tc>
          <w:tcPr>
            <w:tcW w:w="3608" w:type="dxa"/>
            <w:hideMark/>
          </w:tcPr>
          <w:p w14:paraId="3BC54173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val="be-BY"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eastAsia="ru-RU"/>
                <w14:ligatures w14:val="none"/>
              </w:rPr>
              <w:t>ПА</w:t>
            </w:r>
            <w:r w:rsidRPr="0098103C"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val="be-BY" w:eastAsia="ru-RU"/>
                <w14:ligatures w14:val="none"/>
              </w:rPr>
              <w:t>СТАНОВА</w:t>
            </w:r>
          </w:p>
        </w:tc>
        <w:tc>
          <w:tcPr>
            <w:tcW w:w="2659" w:type="dxa"/>
            <w:gridSpan w:val="2"/>
          </w:tcPr>
          <w:p w14:paraId="196CA8E1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3703" w:type="dxa"/>
            <w:hideMark/>
          </w:tcPr>
          <w:p w14:paraId="789779E1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spacing w:val="20"/>
                <w:kern w:val="0"/>
                <w:sz w:val="30"/>
                <w:szCs w:val="30"/>
                <w:lang w:eastAsia="ru-RU"/>
                <w14:ligatures w14:val="none"/>
              </w:rPr>
              <w:t>ПОСТАНОВЛЕНИЕ</w:t>
            </w:r>
          </w:p>
        </w:tc>
      </w:tr>
      <w:tr w:rsidR="0098103C" w:rsidRPr="0098103C" w14:paraId="2F6995CD" w14:textId="77777777" w:rsidTr="006B3CF3">
        <w:tc>
          <w:tcPr>
            <w:tcW w:w="3608" w:type="dxa"/>
            <w:hideMark/>
          </w:tcPr>
          <w:p w14:paraId="34516E67" w14:textId="1D5E08DE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en-US"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0</w:t>
            </w:r>
            <w:r w:rsidR="00C04AA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9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  <w:r w:rsidR="00C04AA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11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.2023 № </w:t>
            </w:r>
            <w:r w:rsidR="0088251D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24</w:t>
            </w:r>
          </w:p>
        </w:tc>
        <w:tc>
          <w:tcPr>
            <w:tcW w:w="2659" w:type="dxa"/>
            <w:gridSpan w:val="2"/>
          </w:tcPr>
          <w:p w14:paraId="33053598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3703" w:type="dxa"/>
          </w:tcPr>
          <w:p w14:paraId="69E5C954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</w:tr>
      <w:tr w:rsidR="0098103C" w:rsidRPr="0098103C" w14:paraId="09B564F5" w14:textId="77777777" w:rsidTr="003B51E7">
        <w:trPr>
          <w:trHeight w:val="623"/>
        </w:trPr>
        <w:tc>
          <w:tcPr>
            <w:tcW w:w="3608" w:type="dxa"/>
            <w:hideMark/>
          </w:tcPr>
          <w:p w14:paraId="00A49DBD" w14:textId="101649BA" w:rsidR="006B3CF3" w:rsidRPr="0098103C" w:rsidRDefault="006B3CF3" w:rsidP="008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г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  <w14:ligatures w14:val="none"/>
              </w:rPr>
              <w:t>. </w:t>
            </w:r>
            <w:r w:rsidR="0088251D" w:rsidRPr="0088251D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  <w14:ligatures w14:val="none"/>
              </w:rPr>
              <w:t>Магілёў</w:t>
            </w:r>
          </w:p>
        </w:tc>
        <w:tc>
          <w:tcPr>
            <w:tcW w:w="2659" w:type="dxa"/>
            <w:gridSpan w:val="2"/>
          </w:tcPr>
          <w:p w14:paraId="4643FAFB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3703" w:type="dxa"/>
          </w:tcPr>
          <w:p w14:paraId="3900462D" w14:textId="0F7C5045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г. </w:t>
            </w:r>
            <w:r w:rsidR="0088251D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Могилев</w:t>
            </w:r>
          </w:p>
          <w:p w14:paraId="5A910D3B" w14:textId="77777777" w:rsidR="006B3CF3" w:rsidRPr="0098103C" w:rsidRDefault="006B3CF3" w:rsidP="006B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</w:tr>
      <w:tr w:rsidR="006B3CF3" w:rsidRPr="0098103C" w14:paraId="305680B9" w14:textId="77777777" w:rsidTr="006B3CF3">
        <w:tc>
          <w:tcPr>
            <w:tcW w:w="5495" w:type="dxa"/>
            <w:gridSpan w:val="2"/>
            <w:hideMark/>
          </w:tcPr>
          <w:p w14:paraId="0EEEBA49" w14:textId="5CEC44E5" w:rsidR="006B3CF3" w:rsidRPr="0098103C" w:rsidRDefault="006B3CF3" w:rsidP="006B3CF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Об информировании граждан о </w:t>
            </w:r>
            <w:r w:rsidR="00584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ходе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r w:rsidR="001717D8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подготовк</w:t>
            </w:r>
            <w:r w:rsidR="00584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и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и проведени</w:t>
            </w:r>
            <w:r w:rsidR="00584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я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выборов </w:t>
            </w:r>
            <w:r w:rsidRPr="0098103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 xml:space="preserve">депутатов </w:t>
            </w:r>
            <w:r w:rsidR="005A1D4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в единый день голосования </w:t>
            </w:r>
            <w:r w:rsidR="005A1D4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br/>
              <w:t>25 февраля 2024 г.</w:t>
            </w:r>
          </w:p>
        </w:tc>
        <w:tc>
          <w:tcPr>
            <w:tcW w:w="772" w:type="dxa"/>
          </w:tcPr>
          <w:p w14:paraId="776D4D98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3703" w:type="dxa"/>
          </w:tcPr>
          <w:p w14:paraId="3746C092" w14:textId="77777777" w:rsidR="006B3CF3" w:rsidRPr="0098103C" w:rsidRDefault="006B3CF3" w:rsidP="006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</w:tr>
    </w:tbl>
    <w:p w14:paraId="01951154" w14:textId="77777777" w:rsidR="006B3CF3" w:rsidRPr="0098103C" w:rsidRDefault="006B3CF3" w:rsidP="006B3CF3">
      <w:pPr>
        <w:spacing w:after="0" w:line="360" w:lineRule="auto"/>
        <w:ind w:right="4678" w:firstLine="680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4EC66801" w14:textId="01FF227E" w:rsidR="006B3CF3" w:rsidRPr="0098103C" w:rsidRDefault="006B3CF3" w:rsidP="006B3C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spacing w:val="-6"/>
          <w:kern w:val="0"/>
          <w:sz w:val="30"/>
          <w:szCs w:val="30"/>
          <w:lang w:eastAsia="ru-RU"/>
          <w14:ligatures w14:val="none"/>
        </w:rPr>
        <w:t>На основании пункта</w:t>
      </w:r>
      <w:r w:rsidR="008756FD">
        <w:rPr>
          <w:rFonts w:ascii="Times New Roman" w:eastAsia="Times New Roman" w:hAnsi="Times New Roman" w:cs="Times New Roman"/>
          <w:snapToGrid w:val="0"/>
          <w:spacing w:val="-6"/>
          <w:kern w:val="0"/>
          <w:sz w:val="30"/>
          <w:szCs w:val="30"/>
          <w:lang w:eastAsia="ru-RU"/>
          <w14:ligatures w14:val="none"/>
        </w:rPr>
        <w:t xml:space="preserve"> 12 </w:t>
      </w:r>
      <w:r w:rsidR="001717D8">
        <w:rPr>
          <w:rFonts w:ascii="Times New Roman" w:eastAsia="Times New Roman" w:hAnsi="Times New Roman" w:cs="Times New Roman"/>
          <w:snapToGrid w:val="0"/>
          <w:spacing w:val="-6"/>
          <w:kern w:val="0"/>
          <w:sz w:val="30"/>
          <w:szCs w:val="30"/>
          <w:lang w:eastAsia="ru-RU"/>
          <w14:ligatures w14:val="none"/>
        </w:rPr>
        <w:t xml:space="preserve">части первой </w:t>
      </w:r>
      <w:r w:rsidRPr="0098103C">
        <w:rPr>
          <w:rFonts w:ascii="Times New Roman" w:eastAsia="Times New Roman" w:hAnsi="Times New Roman" w:cs="Times New Roman"/>
          <w:snapToGrid w:val="0"/>
          <w:spacing w:val="-6"/>
          <w:kern w:val="0"/>
          <w:sz w:val="30"/>
          <w:szCs w:val="30"/>
          <w:lang w:eastAsia="ru-RU"/>
          <w14:ligatures w14:val="none"/>
        </w:rPr>
        <w:t xml:space="preserve">статьи 33 Избирательного кодекса Республики Беларусь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(далее – Избирательный кодекс) Центральная избирательная комиссия Республики Беларусь (далее – Центральная комиссия) </w:t>
      </w:r>
      <w:r w:rsidRPr="0098103C">
        <w:rPr>
          <w:rFonts w:ascii="Times New Roman" w:eastAsia="Times New Roman" w:hAnsi="Times New Roman" w:cs="Times New Roman"/>
          <w:spacing w:val="20"/>
          <w:kern w:val="0"/>
          <w:sz w:val="30"/>
          <w:szCs w:val="30"/>
          <w:lang w:eastAsia="ru-RU"/>
          <w14:ligatures w14:val="none"/>
        </w:rPr>
        <w:t>ПОСТАНОВЛЯЕТ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:</w:t>
      </w:r>
    </w:p>
    <w:p w14:paraId="2C90D9D0" w14:textId="0A3B70C5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1. В период подготовки и проведения выборов депутатов </w:t>
      </w:r>
      <w:r w:rsidR="00C04AA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Палаты представителей Национального собрания Республики Беларусь восьмого созыва (далее – Палата представителей) и депутатов местных Советов депутатов двадцать девятого созыва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информация о </w:t>
      </w:r>
      <w:r w:rsidR="0058482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ходе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подготовк</w:t>
      </w:r>
      <w:r w:rsidR="0058482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58482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 проведени</w:t>
      </w:r>
      <w:r w:rsidR="0058482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выборов публикуется в газетах, учредителями которых являются областные, Минский городской, районные, городские (городов областного подчинения) исполнительные комитеты (далее – местные газеты), и размещается на официальных сайтах в глобальной компьютерной сети Интернет </w:t>
      </w:r>
      <w:r w:rsidR="00D51E7B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(далее – интернет-сайты)</w:t>
      </w:r>
      <w:r w:rsidR="00107CA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указанных исполнительных комитетов, а также местных администраций районов </w:t>
      </w:r>
      <w:r w:rsidR="00785AD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</w:t>
      </w:r>
      <w:r w:rsidR="000E483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город</w:t>
      </w:r>
      <w:r w:rsidR="00785AD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ах</w:t>
      </w:r>
      <w:r w:rsidR="004012E4">
        <w:rPr>
          <w:rStyle w:val="a5"/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footnoteReference w:id="1"/>
      </w:r>
      <w:r w:rsidR="0050716D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vertAlign w:val="superscript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специально созданной рубрике «</w:t>
      </w:r>
      <w:r w:rsidR="00107CA4" w:rsidRPr="00107CA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». </w:t>
      </w:r>
    </w:p>
    <w:p w14:paraId="4C00D1A2" w14:textId="5D108434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Рубрика «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» открывается </w:t>
      </w:r>
      <w:r w:rsidR="001717D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на 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соответствующих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интернет-сайтах в трехдневный срок со дня официального опубликования Указа Президента Республики Беларусь </w:t>
      </w:r>
      <w:r w:rsidR="0060412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 назначении выборов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депутатов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56772238" w14:textId="01EDD9DD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Баннер рубрики «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» оформляется по образцу согласно приложению 1 и располагается на главных страницах интернет-сайтов. </w:t>
      </w:r>
    </w:p>
    <w:p w14:paraId="3368AD8A" w14:textId="7C88F9D1" w:rsidR="006B3CF3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рубрике «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» размещается гиперссылка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на интернет-сайт Центральной комиссии. </w:t>
      </w:r>
    </w:p>
    <w:p w14:paraId="70FACC55" w14:textId="77777777" w:rsidR="004012E4" w:rsidRDefault="004012E4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098E14CD" w14:textId="77777777" w:rsidR="004012E4" w:rsidRDefault="004012E4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4E751BBF" w14:textId="7D2DBEF7" w:rsidR="00740D96" w:rsidRPr="0098103C" w:rsidRDefault="00740D96" w:rsidP="0074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2. Содержание рубрики «</w:t>
      </w:r>
      <w:r w:rsidR="00D51E7B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» определяется:</w:t>
      </w:r>
    </w:p>
    <w:p w14:paraId="25C39F9E" w14:textId="342BC2AA" w:rsidR="006B3CF3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областного, Минского городского исполнительного комитета</w:t>
      </w:r>
      <w:r w:rsidR="008206B7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согласно приложению 2; </w:t>
      </w:r>
    </w:p>
    <w:p w14:paraId="5CCF364E" w14:textId="60B362CD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районного, городского </w:t>
      </w:r>
      <w:r w:rsidR="007717CC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(городов областного подчинения)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исполнительного комитета</w:t>
      </w:r>
      <w:r w:rsidR="0023008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="00230083" w:rsidRPr="0098103C">
        <w:t xml:space="preserve"> </w:t>
      </w:r>
      <w:r w:rsidR="00107CA4" w:rsidRPr="00107CA4">
        <w:rPr>
          <w:rFonts w:ascii="Times New Roman" w:hAnsi="Times New Roman" w:cs="Times New Roman"/>
          <w:sz w:val="30"/>
          <w:szCs w:val="30"/>
        </w:rPr>
        <w:t>местн</w:t>
      </w:r>
      <w:r w:rsidR="0060412F">
        <w:rPr>
          <w:rFonts w:ascii="Times New Roman" w:hAnsi="Times New Roman" w:cs="Times New Roman"/>
          <w:sz w:val="30"/>
          <w:szCs w:val="30"/>
        </w:rPr>
        <w:t>ой</w:t>
      </w:r>
      <w:r w:rsidR="00107CA4">
        <w:t xml:space="preserve"> </w:t>
      </w:r>
      <w:r w:rsidR="0023008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администраци</w:t>
      </w:r>
      <w:r w:rsidR="0060412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</w:t>
      </w:r>
      <w:r w:rsidR="0023008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район</w:t>
      </w:r>
      <w:r w:rsidR="0060412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</w:t>
      </w:r>
      <w:r w:rsidR="0023008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 городе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согласно приложению 3. </w:t>
      </w:r>
    </w:p>
    <w:p w14:paraId="14633A3C" w14:textId="3E85E0A5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3. В местных газетах информация по вопросам подготовки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и проведения выборов </w:t>
      </w:r>
      <w:r w:rsidR="00D7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депутатов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публикуется в следующем порядке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 сроки:</w:t>
      </w:r>
    </w:p>
    <w:p w14:paraId="3DBDD8DA" w14:textId="40F11E8C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3.1. Указ Президента Республики Беларусь о назначении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выборов </w:t>
      </w:r>
      <w:r w:rsidR="009F38D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депутатов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– в ближайшем выпуске местной газеты после официального опубликования Указа;</w:t>
      </w:r>
    </w:p>
    <w:p w14:paraId="3BFCF65D" w14:textId="75D94CA3" w:rsidR="006B3CF3" w:rsidRPr="0098103C" w:rsidRDefault="002C5EFC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  <w:r w:rsidR="000B16AD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решение об образовании участков для голосования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на соответствующей территории (с указанием границ каждого участка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или перечнем населенных пунктов, улиц, домов, входящих в границы участка для голосования, места нахождения участковой избирательной комиссии и помещения для голосования) – в семидневный срок со дня принятия решения; </w:t>
      </w:r>
    </w:p>
    <w:p w14:paraId="72842F1D" w14:textId="3107E77E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0B16AD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сообщение об образовании областной, Минской городской, </w:t>
      </w:r>
      <w:r w:rsidR="00404014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окружной (окружных), </w:t>
      </w:r>
      <w:bookmarkStart w:id="0" w:name="_Hlk142927898"/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районной, городской (</w:t>
      </w:r>
      <w:r w:rsidR="009F38D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город</w:t>
      </w:r>
      <w:r w:rsidR="009F38D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областного подчинения), участковых избирательных комиссий </w:t>
      </w:r>
      <w:bookmarkEnd w:id="0"/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на соответствующей территории </w:t>
      </w:r>
      <w:r w:rsidR="00372C85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(количество избранных членов, способ выдвижения, место нахождения, номера телефонов, режим работы)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– в семидневный срок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со дня принятия соответствующего решения;</w:t>
      </w:r>
    </w:p>
    <w:p w14:paraId="60B40745" w14:textId="2A542975" w:rsidR="00F851E8" w:rsidRPr="0098103C" w:rsidRDefault="00F851E8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F27A9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4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 решени</w:t>
      </w:r>
      <w:r w:rsidR="0060412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5E530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территориальн</w:t>
      </w:r>
      <w:r w:rsidR="0060412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ых</w:t>
      </w:r>
      <w:r w:rsidR="005E530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избирательных комиссий о количестве подписей избирателей, необходимых для регистрации кандидата </w:t>
      </w:r>
      <w:r w:rsidR="00740D96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депутаты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по каждому избирательному округу по выборам в соответствующий </w:t>
      </w:r>
      <w:r w:rsidR="009F38D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местный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Совет депутато</w:t>
      </w:r>
      <w:r w:rsidR="00F27A9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="00F27A9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– </w:t>
      </w:r>
      <w:r w:rsidR="00740D96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ближайшем выпуске местной газеты после принятия решения</w:t>
      </w:r>
      <w:r w:rsidR="005E530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;</w:t>
      </w:r>
    </w:p>
    <w:p w14:paraId="14BA26B8" w14:textId="2E58CB9A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E8261E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5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 решения об определении на соответствующей территории</w:t>
      </w:r>
      <w:r w:rsidR="007C210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мест, запрещенных для проведения пикетирования с целью сбора подписей избирателей;</w:t>
      </w:r>
      <w:r w:rsidR="00600E6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омещений для проведения встреч кандидатов в депутаты, их доверенных лиц с избирателями, а также для предвыборных собраний, организуемых избирателями</w:t>
      </w:r>
      <w:bookmarkStart w:id="1" w:name="_Hlk140575965"/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;</w:t>
      </w:r>
      <w:bookmarkEnd w:id="1"/>
      <w:r w:rsidR="00600E6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мест для проведения массовых мероприятий (собраний вне помещений, митингов, пикетирования) в целях осуществления предвыборной агитации;</w:t>
      </w:r>
      <w:r w:rsidR="00600E6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мест, наиболее посещаемых гражданами, для размещения агитационных печатных материалов –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ближайш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ем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выпуск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местн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ой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газет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ы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после принятия решений;</w:t>
      </w:r>
    </w:p>
    <w:p w14:paraId="1DD22532" w14:textId="1F87909D" w:rsidR="00B4560A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="00E8261E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.6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 </w:t>
      </w:r>
      <w:bookmarkStart w:id="2" w:name="_Hlk141084806"/>
      <w:r w:rsidR="00A307D2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сообщение о регистрации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кандидат</w:t>
      </w:r>
      <w:r w:rsidR="00A307D2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ов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 депутаты Палаты представителей</w:t>
      </w:r>
      <w:r w:rsidR="006250D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областного, Минского городского Совета депутатов,</w:t>
      </w:r>
      <w:r w:rsidR="0088758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lastRenderedPageBreak/>
        <w:t xml:space="preserve">баллотирующихся по избирательным округам, образованным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на соответствующей территории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 указанием района), партийности, а также достоверных сведений о доходах и имуществе (по решению соответствующей окружной избирательной комиссии)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, </w:t>
      </w:r>
      <w:r w:rsidR="0088758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имевшейся 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у кандидата в областной, Минский городской Совет депутатов </w:t>
      </w:r>
      <w:r w:rsidR="0088758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судимости 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(</w:t>
      </w:r>
      <w:r w:rsidR="0088758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при наличии)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="008E3721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– </w:t>
      </w:r>
      <w:r w:rsidR="0088344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ближайшем выпуске местной газеты после завершения регистрации кандидатов</w:t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;</w:t>
      </w:r>
    </w:p>
    <w:bookmarkEnd w:id="2"/>
    <w:p w14:paraId="446C15BE" w14:textId="7065D748" w:rsidR="006B3CF3" w:rsidRDefault="00887588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3.7. </w:t>
      </w:r>
      <w:r w:rsidR="00F03FA6" w:rsidRPr="00F03FA6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сообщение о регистрации </w:t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кандидат</w:t>
      </w:r>
      <w:r w:rsidR="00F03FA6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ов</w:t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 депутаты 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районного, городского (города областного подчинения) </w:t>
      </w:r>
      <w:r w:rsidR="004C049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Совет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</w:t>
      </w:r>
      <w:r w:rsidR="004C0499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депутатов</w:t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 баллотирующихся по избирательным округам, образованным</w:t>
      </w:r>
      <w:r w:rsidR="0098641C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на соответствующей территории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B456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 указанием района), партийности, а также достоверных сведений о доходах и имуществе (по решению соответствующей территориальной избирательной комиссии)</w:t>
      </w:r>
      <w:r w:rsidR="008A4DAE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,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имевшейся судимости 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(</w:t>
      </w:r>
      <w:r w:rsidR="008A4DAE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при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наличии), –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ближайшем выпуске местной газеты после завершения регистрации кандидатов; </w:t>
      </w:r>
    </w:p>
    <w:p w14:paraId="018AFD02" w14:textId="56C09E5C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u w:val="single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8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информация об открытии </w:t>
      </w:r>
      <w:r w:rsidR="00695A8B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лицами, выдвигаемыми кандидатами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695A8B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депутаты,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кандидатами в депутаты специальных избирательных счетов для формирования собственных избирательных фондов (с указанием реквизитов) – в ближайшем выпуске местной газеты после поступления информации об открытии счета;</w:t>
      </w:r>
    </w:p>
    <w:p w14:paraId="4C18E72E" w14:textId="63827778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9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информация об общих суммах средств, поступивших на специальные избирательные счета </w:t>
      </w:r>
      <w:r w:rsidR="009B09C2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лиц, выдвигаемых кандидатами в депутаты,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кандидатов в депутаты, и общих суммах израсходованных средств – еженедельно после поступления соответствующей информации из подразделения банка; </w:t>
      </w:r>
    </w:p>
    <w:p w14:paraId="7269A50D" w14:textId="6971E952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10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 график</w:t>
      </w:r>
      <w:r w:rsidRPr="0098103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выступлений кандидатов в депутаты Палаты представителей, баллотирующихся по избирательным округам, образованным на соответствующей территории, по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телевидению и радио,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информация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 дате и времени проведения теледебатов</w:t>
      </w:r>
      <w:r w:rsidRPr="0098103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– в ближайшем выпуске местной газеты после проведения окружной избирательной комиссией жеребьевки по распределению эфирного времени, определения участников теледебатов; </w:t>
      </w:r>
    </w:p>
    <w:p w14:paraId="72EA686B" w14:textId="6D566925" w:rsidR="00917BD7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</w:t>
      </w:r>
      <w:r w:rsidR="00BA5995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</w:t>
      </w:r>
      <w:r w:rsidR="00BA5995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 сообщение о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б итогах </w:t>
      </w:r>
      <w:r w:rsidR="00890A5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выборов </w:t>
      </w:r>
      <w:r w:rsidR="003766D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 список избранных депутатов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Палаты представителей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по избирательным округам, образованным на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lastRenderedPageBreak/>
        <w:t>соответствующей территории (</w:t>
      </w:r>
      <w:r w:rsidR="00703EC1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с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депутата</w:t>
      </w:r>
      <w:r w:rsidR="00917BD7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 иных сведений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="00917BD7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в соответствии с требованиями стат</w:t>
      </w:r>
      <w:r w:rsidR="00C5548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ьи </w:t>
      </w:r>
      <w:r w:rsidR="00917BD7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82</w:t>
      </w:r>
      <w:r w:rsidR="0061731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917BD7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Избирательного кодекса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)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, – 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 </w:t>
      </w:r>
      <w:r w:rsidR="001361C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ближайшем выпуске местной газеты после установления 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итогов</w:t>
      </w:r>
      <w:r w:rsidR="00A737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1361C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выборов 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Центральной </w:t>
      </w:r>
      <w:r w:rsidR="00A737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комиссией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;</w:t>
      </w:r>
      <w:r w:rsidR="0088758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</w:p>
    <w:p w14:paraId="70BA87E2" w14:textId="448B0498" w:rsidR="007A7A87" w:rsidRPr="0098103C" w:rsidRDefault="007A7A87" w:rsidP="007A7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3.1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сообщение об итогах выборов и список депутатов 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областного, Минского городского Совета депутатов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(по каждому избирательному округу 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депутата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ины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х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сведени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й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 соответствии со статьей 92 Избирательного кодекса) – в ближайшем выпуске местной газеты после установления итогов выборов </w:t>
      </w:r>
      <w:r w:rsidR="0061731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областной, Минской городской </w:t>
      </w:r>
      <w:r w:rsidR="003766D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избирательной </w:t>
      </w:r>
      <w:r w:rsidR="0061731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комиссией;  </w:t>
      </w:r>
    </w:p>
    <w:p w14:paraId="1761C06F" w14:textId="609B4F39" w:rsidR="006B3CF3" w:rsidRPr="0098103C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3.1</w:t>
      </w:r>
      <w:r w:rsidR="007A7A8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сообщение об итогах выборов и список депутатов 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районного, городского (города областного подчинения)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Совета депутатов (по каждому избирательному округу с указанием фамилии, собственного имени </w:t>
      </w:r>
      <w:r w:rsidR="004012E4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депутата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 </w:t>
      </w:r>
      <w:r w:rsidR="00C322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ины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х</w:t>
      </w:r>
      <w:r w:rsidR="00C322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сведени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й</w:t>
      </w:r>
      <w:r w:rsidR="00C3220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в соответствии со статьей 92 Избирательного кодекса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) – в </w:t>
      </w:r>
      <w:r w:rsidR="001361C8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ближайшем выпуске местной газеты после установления итогов выборов </w:t>
      </w:r>
      <w:r w:rsidR="00A11551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соответствующей</w:t>
      </w:r>
      <w:r w:rsidR="0048599A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территориальной</w:t>
      </w:r>
      <w:r w:rsidR="00A11551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избирательной комиссией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</w:p>
    <w:p w14:paraId="68EA6B9C" w14:textId="270CB418" w:rsidR="00F90091" w:rsidRDefault="00E56116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4.</w:t>
      </w:r>
      <w:r w:rsidR="00F9009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Информация, предусмотренная в подпункт</w:t>
      </w:r>
      <w:r w:rsidR="005A1D4F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ах</w:t>
      </w:r>
      <w:r w:rsidR="00F9009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3.6</w:t>
      </w:r>
      <w:r w:rsidR="007F4E1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(в части кандидатов в депутаты П</w:t>
      </w:r>
      <w:r w:rsidR="007F4E10" w:rsidRPr="006250D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алат</w:t>
      </w:r>
      <w:r w:rsidR="007F4E1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ы</w:t>
      </w:r>
      <w:r w:rsidR="007F4E10" w:rsidRPr="006250D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представителей</w:t>
      </w:r>
      <w:r w:rsidR="007F4E1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), 3.11</w:t>
      </w:r>
      <w:r w:rsidR="00F9009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="00F90091" w:rsidRPr="00F9009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пункта 3 настоящего постановления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="00F90091" w:rsidRPr="00F9009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публикуется в местных газетах, </w:t>
      </w:r>
      <w:r w:rsidR="006250DA" w:rsidRPr="006250D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учредителями которых являются областные, Минский городской, районные, городские (городов областного подчинения) исполнительные комитеты</w:t>
      </w:r>
      <w:r w:rsidR="006250D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</w:p>
    <w:p w14:paraId="6D6023A3" w14:textId="2D65B5BE" w:rsidR="00E56116" w:rsidRDefault="006B3CF3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Информация, предусмотренная в подпунктах 3.</w:t>
      </w:r>
      <w:r w:rsidR="00DC062B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</w:t>
      </w:r>
      <w:r w:rsidR="00414320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 3.</w:t>
      </w:r>
      <w:r w:rsidR="00E55D1D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="00414320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(в отношении </w:t>
      </w:r>
      <w:r w:rsidR="0025171E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Минской городской, </w:t>
      </w:r>
      <w:r w:rsidR="00E55D1D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районной, городской (городов областного подчинения), участковых избирательных комиссий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), 3.</w:t>
      </w:r>
      <w:r w:rsidR="00F22C15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5</w:t>
      </w:r>
      <w:r w:rsidR="00414320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 3.</w:t>
      </w:r>
      <w:r w:rsidR="009B3C5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8</w:t>
      </w:r>
      <w:r w:rsidR="00414320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– 3.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10 пункта 3 настоящего постановления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публикуется в местных газетах, учредителями которых являются </w:t>
      </w:r>
      <w:r w:rsidR="004C5461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Минский городской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, 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районные, городские (</w:t>
      </w:r>
      <w:r w:rsidR="004C5461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городов областного подчинения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) исполнительные комитеты. </w:t>
      </w:r>
    </w:p>
    <w:p w14:paraId="7B1986EE" w14:textId="31F9F644" w:rsidR="00E56116" w:rsidRDefault="009B3C57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B3C5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Информация, предусмотренная в подпунктах 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3.7, 3.1</w:t>
      </w:r>
      <w:r w:rsidR="007A7A8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3</w:t>
      </w:r>
      <w:r w:rsidRPr="009B3C57">
        <w:t xml:space="preserve"> </w:t>
      </w:r>
      <w:r w:rsidRPr="009B3C5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пункта 3 настоящего постановления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,</w:t>
      </w:r>
      <w:r w:rsidRPr="009B3C5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публикуется в местных газетах, учредителями </w:t>
      </w:r>
      <w:r w:rsidRPr="009B3C57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lastRenderedPageBreak/>
        <w:t>которых являются районные, городские (городов областного подчинения) исполнительные комитеты</w:t>
      </w:r>
      <w:r w:rsidR="00D36ABA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  <w:r w:rsidR="00E56116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 </w:t>
      </w:r>
    </w:p>
    <w:p w14:paraId="151F5497" w14:textId="3CED2AF1" w:rsidR="006B3CF3" w:rsidRPr="0098103C" w:rsidRDefault="00710CE8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5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. Дополнительная информация по вопросам подготовки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и проведения выборов публикуется в местных газетах и размещается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на интернет-сайтах по усмотрению местных исполнительных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и распорядительных органов и избирательных комиссий в соответствии 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br/>
        <w:t xml:space="preserve">с требованиями законодательства.  </w:t>
      </w:r>
    </w:p>
    <w:p w14:paraId="6DFCD1CF" w14:textId="04BEE364" w:rsidR="006B3CF3" w:rsidRPr="0098103C" w:rsidRDefault="00710CE8" w:rsidP="006B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6</w:t>
      </w:r>
      <w:r w:rsidR="006B3CF3"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 Местные исполнительные и распорядительные органы обеспечивают взаимодействие избирательных комиссий, редакций местных газет, администраторов интернет-сайтов с целью своевременного опубликования и размещения информации о подготовке и проведении выборов, а также осуществляют контроль за соблюдением установленного порядка информирования граждан.</w:t>
      </w:r>
    </w:p>
    <w:p w14:paraId="1709F1CE" w14:textId="77777777" w:rsidR="006B3CF3" w:rsidRPr="0098103C" w:rsidRDefault="006B3CF3" w:rsidP="006B3C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738E2C32" w14:textId="77777777" w:rsidR="006B3CF3" w:rsidRPr="0098103C" w:rsidRDefault="006B3CF3" w:rsidP="006B3C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Председатель комиссии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ab/>
      </w:r>
      <w:proofErr w:type="spellStart"/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И.В.Карпенко</w:t>
      </w:r>
      <w:proofErr w:type="spellEnd"/>
    </w:p>
    <w:p w14:paraId="30427B7E" w14:textId="77777777" w:rsidR="006B3CF3" w:rsidRPr="0098103C" w:rsidRDefault="006B3CF3" w:rsidP="006B3CF3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01885809" w14:textId="460E05F2" w:rsidR="00B34E2D" w:rsidRDefault="006B3CF3" w:rsidP="006B3C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Секретарь комиссии</w:t>
      </w:r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ab/>
      </w:r>
      <w:proofErr w:type="spellStart"/>
      <w:r w:rsidRPr="0098103C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Е.А.Балдовская</w:t>
      </w:r>
      <w:proofErr w:type="spellEnd"/>
    </w:p>
    <w:p w14:paraId="0792FBA5" w14:textId="77777777" w:rsidR="003F0382" w:rsidRDefault="003F0382">
      <w:pP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sectPr w:rsidR="003F0382" w:rsidSect="003B51E7">
          <w:headerReference w:type="default" r:id="rId7"/>
          <w:headerReference w:type="first" r:id="rId8"/>
          <w:pgSz w:w="11906" w:h="16838"/>
          <w:pgMar w:top="1134" w:right="510" w:bottom="1134" w:left="1701" w:header="709" w:footer="709" w:gutter="0"/>
          <w:cols w:space="708"/>
          <w:titlePg/>
          <w:docGrid w:linePitch="360"/>
        </w:sectPr>
      </w:pPr>
    </w:p>
    <w:p w14:paraId="2306E3F7" w14:textId="2CCC954D" w:rsidR="00B34E2D" w:rsidRDefault="00B34E2D">
      <w:pP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69FC902B" w14:textId="77777777" w:rsidR="00B34E2D" w:rsidRPr="00B34E2D" w:rsidRDefault="00B34E2D" w:rsidP="003449A3">
      <w:pPr>
        <w:tabs>
          <w:tab w:val="left" w:pos="6804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Приложение 1</w:t>
      </w:r>
    </w:p>
    <w:p w14:paraId="1933BC22" w14:textId="77777777" w:rsidR="00B34E2D" w:rsidRPr="00B34E2D" w:rsidRDefault="00B34E2D" w:rsidP="003449A3">
      <w:pPr>
        <w:tabs>
          <w:tab w:val="left" w:pos="6804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 xml:space="preserve">к постановлению Центральной избирательной комиссии Республики Беларусь </w:t>
      </w:r>
    </w:p>
    <w:p w14:paraId="70C51726" w14:textId="3015EB95" w:rsidR="00B34E2D" w:rsidRPr="00B34E2D" w:rsidRDefault="00B34E2D" w:rsidP="003449A3">
      <w:pPr>
        <w:tabs>
          <w:tab w:val="left" w:pos="6804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0</w:t>
      </w:r>
      <w:r w:rsidR="00BF550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9</w:t>
      </w:r>
      <w:r w:rsidRPr="00B34E2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.</w:t>
      </w:r>
      <w:r w:rsidR="003449A3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11</w:t>
      </w:r>
      <w:r w:rsidRPr="00B34E2D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.2023 № 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  <w:t>24</w:t>
      </w:r>
    </w:p>
    <w:p w14:paraId="541612DA" w14:textId="77777777" w:rsidR="00B34E2D" w:rsidRPr="00B34E2D" w:rsidRDefault="00B34E2D" w:rsidP="003449A3">
      <w:pPr>
        <w:tabs>
          <w:tab w:val="left" w:pos="6804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</w:p>
    <w:p w14:paraId="6DDE0D62" w14:textId="77777777" w:rsidR="00B34E2D" w:rsidRPr="00B34E2D" w:rsidRDefault="00B34E2D" w:rsidP="00B34E2D">
      <w:pPr>
        <w:tabs>
          <w:tab w:val="left" w:pos="6804"/>
        </w:tabs>
        <w:spacing w:after="0" w:line="280" w:lineRule="exact"/>
        <w:ind w:left="4536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</w:p>
    <w:p w14:paraId="7AB460C9" w14:textId="77777777" w:rsidR="00B34E2D" w:rsidRPr="00B34E2D" w:rsidRDefault="00B34E2D" w:rsidP="00B34E2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</w:rPr>
      </w:pPr>
    </w:p>
    <w:p w14:paraId="74F1E658" w14:textId="77777777" w:rsidR="00B34E2D" w:rsidRPr="00B34E2D" w:rsidRDefault="00B34E2D" w:rsidP="00B34E2D">
      <w:pPr>
        <w:tabs>
          <w:tab w:val="left" w:pos="6804"/>
        </w:tabs>
        <w:spacing w:after="0" w:line="280" w:lineRule="exact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7F1EAA63" w14:textId="77777777" w:rsidR="00B34E2D" w:rsidRPr="00B34E2D" w:rsidRDefault="00B34E2D" w:rsidP="00B34E2D">
      <w:pPr>
        <w:tabs>
          <w:tab w:val="left" w:pos="6804"/>
        </w:tabs>
        <w:spacing w:after="0" w:line="280" w:lineRule="exact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Баннер рубрики «Единый день голосования»</w:t>
      </w:r>
    </w:p>
    <w:p w14:paraId="567B91DF" w14:textId="77777777" w:rsidR="00B34E2D" w:rsidRPr="00B34E2D" w:rsidRDefault="00B34E2D" w:rsidP="00B34E2D">
      <w:pPr>
        <w:tabs>
          <w:tab w:val="left" w:pos="6804"/>
        </w:tabs>
        <w:spacing w:after="0" w:line="280" w:lineRule="exact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на интернет-сайтах исполнительных комитетов</w:t>
      </w:r>
    </w:p>
    <w:p w14:paraId="5D98063B" w14:textId="77777777" w:rsidR="00B34E2D" w:rsidRPr="00B34E2D" w:rsidRDefault="00B34E2D" w:rsidP="00B34E2D">
      <w:pPr>
        <w:tabs>
          <w:tab w:val="left" w:pos="6804"/>
        </w:tabs>
        <w:spacing w:after="0" w:line="280" w:lineRule="exact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34E2D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и администраций районов в городах</w:t>
      </w:r>
    </w:p>
    <w:p w14:paraId="2C33E6B1" w14:textId="77777777" w:rsidR="00B34E2D" w:rsidRPr="00B34E2D" w:rsidRDefault="00B34E2D" w:rsidP="00B34E2D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5E25E54C" w14:textId="77777777" w:rsidR="00B34E2D" w:rsidRPr="00B34E2D" w:rsidRDefault="00B34E2D" w:rsidP="00B34E2D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6EDA7C02" w14:textId="77777777" w:rsidR="00B34E2D" w:rsidRPr="00B34E2D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4ED44C0A" w14:textId="14F0E053" w:rsidR="00B34E2D" w:rsidRPr="00B34E2D" w:rsidRDefault="00EB0449" w:rsidP="00EB04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EB0449">
        <w:rPr>
          <w:rFonts w:ascii="Times New Roman" w:eastAsia="Times New Roman" w:hAnsi="Times New Roman" w:cs="Times New Roman"/>
          <w:noProof/>
          <w:kern w:val="0"/>
          <w:sz w:val="30"/>
          <w:szCs w:val="30"/>
          <w:lang w:eastAsia="ru-RU"/>
        </w:rPr>
        <w:drawing>
          <wp:inline distT="0" distB="0" distL="0" distR="0" wp14:anchorId="5640D952" wp14:editId="23B1A0E0">
            <wp:extent cx="5052730" cy="1135838"/>
            <wp:effectExtent l="0" t="0" r="0" b="7620"/>
            <wp:docPr id="262535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3500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30" cy="113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0A74" w14:textId="77777777" w:rsidR="00B34E2D" w:rsidRPr="00B34E2D" w:rsidRDefault="00B34E2D" w:rsidP="00B34E2D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687BD06A" w14:textId="58BFB6AB" w:rsidR="00B34E2D" w:rsidRPr="00B34E2D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70F76F43" w14:textId="77777777" w:rsidR="00B34E2D" w:rsidRPr="00B34E2D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5F7447BD" w14:textId="77777777" w:rsidR="00B34E2D" w:rsidRPr="00B34E2D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14:paraId="0AF0F4CE" w14:textId="77777777" w:rsidR="00B34E2D" w:rsidRPr="00EB0449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</w:rPr>
      </w:pPr>
    </w:p>
    <w:p w14:paraId="58EC3FD4" w14:textId="77777777" w:rsidR="00B34E2D" w:rsidRPr="00EB0449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</w:rPr>
      </w:pPr>
    </w:p>
    <w:p w14:paraId="7A597C4F" w14:textId="1D520E9F" w:rsidR="00B34E2D" w:rsidRPr="00EB0449" w:rsidRDefault="00B34E2D" w:rsidP="00B34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</w:rPr>
      </w:pPr>
    </w:p>
    <w:p w14:paraId="087B1A52" w14:textId="77777777" w:rsidR="00B34E2D" w:rsidRPr="00EB0449" w:rsidRDefault="00B34E2D" w:rsidP="006B3C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val="en-US" w:eastAsia="ru-RU"/>
          <w14:ligatures w14:val="none"/>
        </w:rPr>
        <w:sectPr w:rsidR="00B34E2D" w:rsidRPr="00EB0449" w:rsidSect="003B51E7">
          <w:pgSz w:w="11906" w:h="16838"/>
          <w:pgMar w:top="1134" w:right="510" w:bottom="1134" w:left="1701" w:header="709" w:footer="709" w:gutter="0"/>
          <w:cols w:space="708"/>
          <w:titlePg/>
          <w:docGrid w:linePitch="360"/>
        </w:sectPr>
      </w:pPr>
    </w:p>
    <w:p w14:paraId="7B1F89AC" w14:textId="77777777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</w:t>
      </w:r>
    </w:p>
    <w:p w14:paraId="03F18CBD" w14:textId="77777777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к постановлению Центральной избирательной комиссии Республики Беларусь </w:t>
      </w:r>
    </w:p>
    <w:p w14:paraId="64B0EEDF" w14:textId="7370225E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09</w:t>
      </w: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11</w:t>
      </w: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.2023 № 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24</w:t>
      </w:r>
    </w:p>
    <w:p w14:paraId="72C8D466" w14:textId="77777777" w:rsidR="00B34E2D" w:rsidRDefault="00B34E2D" w:rsidP="00B34E2D">
      <w:pPr>
        <w:tabs>
          <w:tab w:val="left" w:pos="5103"/>
          <w:tab w:val="left" w:pos="6804"/>
        </w:tabs>
        <w:spacing w:after="0" w:line="280" w:lineRule="exact"/>
        <w:ind w:right="549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1D8942C5" w14:textId="77777777" w:rsidR="00B34E2D" w:rsidRDefault="00B34E2D" w:rsidP="00B34E2D">
      <w:pPr>
        <w:tabs>
          <w:tab w:val="left" w:pos="5103"/>
          <w:tab w:val="left" w:pos="6804"/>
        </w:tabs>
        <w:spacing w:after="0" w:line="280" w:lineRule="exact"/>
        <w:ind w:right="549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5D340D4" w14:textId="77777777" w:rsidR="00B34E2D" w:rsidRPr="005D4B3E" w:rsidRDefault="00B34E2D" w:rsidP="00B34E2D">
      <w:pPr>
        <w:tabs>
          <w:tab w:val="left" w:pos="5103"/>
          <w:tab w:val="left" w:pos="6804"/>
        </w:tabs>
        <w:spacing w:after="0" w:line="280" w:lineRule="exact"/>
        <w:ind w:right="549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5D4B3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Содержание рубрики «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5D4B3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» на интернет-сайте областного, Минского городского исполнительн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ого</w:t>
      </w:r>
      <w:r w:rsidRPr="005D4B3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комитет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а</w:t>
      </w:r>
      <w:r w:rsidRPr="005D4B3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</w:p>
    <w:p w14:paraId="046AE6E0" w14:textId="77777777" w:rsidR="00B34E2D" w:rsidRPr="005D4B3E" w:rsidRDefault="00B34E2D" w:rsidP="00B34E2D">
      <w:pPr>
        <w:tabs>
          <w:tab w:val="left" w:pos="5103"/>
          <w:tab w:val="left" w:pos="6804"/>
        </w:tabs>
        <w:spacing w:after="0" w:line="280" w:lineRule="exact"/>
        <w:ind w:right="549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Style w:val="ab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440"/>
        <w:gridCol w:w="315"/>
        <w:gridCol w:w="6095"/>
      </w:tblGrid>
      <w:tr w:rsidR="00B34E2D" w:rsidRPr="005D4B3E" w14:paraId="3DC53393" w14:textId="77777777" w:rsidTr="00157031">
        <w:tc>
          <w:tcPr>
            <w:tcW w:w="8755" w:type="dxa"/>
            <w:gridSpan w:val="2"/>
            <w:tcBorders>
              <w:bottom w:val="single" w:sz="4" w:space="0" w:color="auto"/>
            </w:tcBorders>
            <w:vAlign w:val="center"/>
          </w:tcPr>
          <w:p w14:paraId="1427DB65" w14:textId="77777777" w:rsidR="00B34E2D" w:rsidRPr="005D4B3E" w:rsidRDefault="00B34E2D" w:rsidP="00157031">
            <w:pPr>
              <w:spacing w:before="120" w:after="120"/>
              <w:jc w:val="center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Информация, подлежащая размещению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818781F" w14:textId="77777777" w:rsidR="00B34E2D" w:rsidRPr="005D4B3E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Срок размещения</w:t>
            </w:r>
          </w:p>
        </w:tc>
      </w:tr>
      <w:tr w:rsidR="00B34E2D" w:rsidRPr="005D4B3E" w14:paraId="2CC80C29" w14:textId="77777777" w:rsidTr="00157031">
        <w:tc>
          <w:tcPr>
            <w:tcW w:w="8755" w:type="dxa"/>
            <w:gridSpan w:val="2"/>
            <w:tcBorders>
              <w:bottom w:val="single" w:sz="4" w:space="0" w:color="auto"/>
            </w:tcBorders>
            <w:vAlign w:val="center"/>
          </w:tcPr>
          <w:p w14:paraId="515860F9" w14:textId="77777777" w:rsidR="00B34E2D" w:rsidRPr="005D4B3E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68D10BD" w14:textId="77777777" w:rsidR="00B34E2D" w:rsidRPr="005D4B3E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2</w:t>
            </w:r>
          </w:p>
        </w:tc>
      </w:tr>
      <w:tr w:rsidR="00B34E2D" w:rsidRPr="005D4B3E" w14:paraId="6A6B56F3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75125" w14:textId="77777777" w:rsidR="00B34E2D" w:rsidRPr="005D4B3E" w:rsidRDefault="00B34E2D" w:rsidP="00157031">
            <w:pPr>
              <w:spacing w:before="120"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1. Указ Президента Республики Беларусь о назначении выборов депутатов (далее – Указ) </w:t>
            </w:r>
          </w:p>
          <w:p w14:paraId="0F40C087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A47A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751" w14:textId="77777777" w:rsidR="00B34E2D" w:rsidRPr="005D4B3E" w:rsidRDefault="00B34E2D" w:rsidP="00157031">
            <w:pPr>
              <w:spacing w:before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в день открытия рубрики «</w:t>
            </w:r>
            <w:r>
              <w:rPr>
                <w:sz w:val="30"/>
                <w:szCs w:val="30"/>
                <w14:ligatures w14:val="none"/>
              </w:rPr>
              <w:t>Единый день голосования</w:t>
            </w:r>
            <w:r w:rsidRPr="005D4B3E">
              <w:rPr>
                <w:sz w:val="30"/>
                <w:szCs w:val="30"/>
                <w14:ligatures w14:val="none"/>
              </w:rPr>
              <w:t>»</w:t>
            </w:r>
          </w:p>
        </w:tc>
      </w:tr>
      <w:tr w:rsidR="00B34E2D" w:rsidRPr="005D4B3E" w14:paraId="2FC24847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39107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2. Сообщение об образовании избирательных округов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по выборам в Палату представителей и список избирательных округов, образованных на территории области, г. Минска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(с указанием наименований, номеров, границ, числа избирателей и мест нахождения окружных избирательных комиссий)</w:t>
            </w:r>
          </w:p>
          <w:p w14:paraId="450F90D6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2CAD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E89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одновременно с размещением Указа</w:t>
            </w:r>
          </w:p>
          <w:p w14:paraId="7C43059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323B80A0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354C416B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B9094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3. Информация об избирательных округах: </w:t>
            </w:r>
          </w:p>
          <w:p w14:paraId="12C64DDE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решение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 о числе избирательных округов по выборам в областной, Минской городской Совет депутатов и средней численности избирателей на округ;</w:t>
            </w:r>
          </w:p>
          <w:p w14:paraId="5CA5F7CB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>решение президиума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 и соответствующего исполнительного комитета об образовании избирательных округов по выборам в областной, Минский городской Совет депутатов и список избирательных округов (с указанием наименований, номеров, границ, числа избирателей и мест нахождения окружных избирательных комиссий)  </w:t>
            </w:r>
          </w:p>
          <w:p w14:paraId="661FFEC9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E4F44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346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одновременно с размещением Указа</w:t>
            </w:r>
          </w:p>
          <w:p w14:paraId="09BCE9B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2F5FD22D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0A0ECC03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74B54363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68E724EC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06806A99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07862289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>одновременно с размещением Указа</w:t>
            </w:r>
          </w:p>
          <w:p w14:paraId="3FE7A907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25BBE7C3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67179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>4. Информация об образовании и деятельности областн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5D4B3E">
              <w:rPr>
                <w:sz w:val="30"/>
                <w:szCs w:val="30"/>
                <w14:ligatures w14:val="none"/>
              </w:rPr>
              <w:t>, Минской городской, окружных избирательных комиссий:</w:t>
            </w:r>
          </w:p>
          <w:p w14:paraId="5FEC135C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информация о времени и месте приема документов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о выдвижении представителей в состав комиссий;</w:t>
            </w:r>
          </w:p>
          <w:p w14:paraId="7EAF998B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сообщение о времени и месте проведения совместного заседания президиума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 и соответствующего исполнительного комитета по вопросу образования комиссий;</w:t>
            </w:r>
          </w:p>
          <w:p w14:paraId="31A263A1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сообщение об образовании комиссий (количество избранных членов, способ выдвижения, место нахождения, номера телефонов, режим работы);</w:t>
            </w:r>
          </w:p>
          <w:p w14:paraId="3DD4F453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информация о предстоящих заседаниях комиссий;</w:t>
            </w:r>
          </w:p>
          <w:p w14:paraId="2DADF004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04DD9775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информация о проведенных заседаниях комиссий и принятых решениях</w:t>
            </w:r>
          </w:p>
          <w:p w14:paraId="44081A5A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7C70A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408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4594DFA1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7B53EA38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одновременно с размещением Указа</w:t>
            </w:r>
          </w:p>
          <w:p w14:paraId="5D4D522A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7A55FDC8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не позднее чем за один день до проведения заседания</w:t>
            </w:r>
          </w:p>
          <w:p w14:paraId="4FF5CA68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2362CF3A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20B49693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на следующий день после </w:t>
            </w:r>
            <w:r>
              <w:rPr>
                <w:sz w:val="30"/>
                <w:szCs w:val="30"/>
                <w14:ligatures w14:val="none"/>
              </w:rPr>
              <w:t>проведения первого заседания комиссии</w:t>
            </w:r>
          </w:p>
          <w:p w14:paraId="4B014936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0B628538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не позднее чем за один день до проведения</w:t>
            </w:r>
            <w:r>
              <w:rPr>
                <w:sz w:val="30"/>
                <w:szCs w:val="30"/>
                <w14:ligatures w14:val="none"/>
              </w:rPr>
              <w:t xml:space="preserve"> заседания</w:t>
            </w:r>
          </w:p>
          <w:p w14:paraId="5D9D7EB2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на следующий день после проведения заседания</w:t>
            </w:r>
          </w:p>
          <w:p w14:paraId="7E126C32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23CDABD5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2445D2FD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1C872E31" w14:textId="77777777" w:rsidTr="00157031">
        <w:trPr>
          <w:trHeight w:val="1969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F1F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 xml:space="preserve">5. Сообщение об образовании участков для голосования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на территории области, г. Минска и список участков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(с указанием границ или перечня населенных пунктов, улиц, домов, входящих в границы участка для голосования</w:t>
            </w:r>
            <w:r>
              <w:rPr>
                <w:sz w:val="30"/>
                <w:szCs w:val="30"/>
                <w14:ligatures w14:val="none"/>
              </w:rPr>
              <w:t>,</w:t>
            </w:r>
            <w:r w:rsidRPr="005D4B3E">
              <w:rPr>
                <w:sz w:val="30"/>
                <w:szCs w:val="30"/>
                <w14:ligatures w14:val="none"/>
              </w:rPr>
              <w:t xml:space="preserve"> мест нахождения помещений для голосования и участковых избирательных комиссий) </w:t>
            </w:r>
          </w:p>
          <w:p w14:paraId="696E620E" w14:textId="77777777" w:rsidR="00B34E2D" w:rsidRPr="009B064E" w:rsidRDefault="00B34E2D" w:rsidP="00157031">
            <w:pPr>
              <w:spacing w:after="120"/>
              <w:jc w:val="both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4A98C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05F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в трехдневный срок после образования всех участков для голосования в области, г. Минске</w:t>
            </w:r>
          </w:p>
        </w:tc>
      </w:tr>
      <w:tr w:rsidR="00B34E2D" w:rsidRPr="005D4B3E" w14:paraId="1F20E87A" w14:textId="77777777" w:rsidTr="00157031">
        <w:tc>
          <w:tcPr>
            <w:tcW w:w="8440" w:type="dxa"/>
            <w:tcBorders>
              <w:right w:val="nil"/>
            </w:tcBorders>
          </w:tcPr>
          <w:p w14:paraId="0903D1B1" w14:textId="77777777" w:rsidR="00B34E2D" w:rsidRDefault="00B34E2D" w:rsidP="00157031">
            <w:pPr>
              <w:jc w:val="both"/>
              <w:rPr>
                <w:sz w:val="30"/>
                <w:szCs w:val="30"/>
              </w:rPr>
            </w:pPr>
            <w:r w:rsidRPr="005D4B3E">
              <w:rPr>
                <w:sz w:val="30"/>
                <w:szCs w:val="30"/>
              </w:rPr>
              <w:t>6. Решение областной, Минской городской избирательн</w:t>
            </w:r>
            <w:r>
              <w:rPr>
                <w:sz w:val="30"/>
                <w:szCs w:val="30"/>
              </w:rPr>
              <w:t>ой</w:t>
            </w:r>
            <w:r w:rsidRPr="005D4B3E">
              <w:rPr>
                <w:sz w:val="30"/>
                <w:szCs w:val="30"/>
              </w:rPr>
              <w:t xml:space="preserve"> комисси</w:t>
            </w:r>
            <w:r>
              <w:rPr>
                <w:sz w:val="30"/>
                <w:szCs w:val="30"/>
              </w:rPr>
              <w:t>и</w:t>
            </w:r>
            <w:r w:rsidRPr="005D4B3E">
              <w:rPr>
                <w:sz w:val="30"/>
                <w:szCs w:val="30"/>
              </w:rPr>
              <w:t xml:space="preserve"> о количестве подписей избирателей, необходимых для регистрации кандидата </w:t>
            </w:r>
            <w:r>
              <w:rPr>
                <w:sz w:val="30"/>
                <w:szCs w:val="30"/>
              </w:rPr>
              <w:t xml:space="preserve">в депутаты </w:t>
            </w:r>
            <w:r w:rsidRPr="005D4B3E">
              <w:rPr>
                <w:sz w:val="30"/>
                <w:szCs w:val="30"/>
              </w:rPr>
              <w:t xml:space="preserve">по каждому избирательному округу по выборам в соответствующий </w:t>
            </w:r>
            <w:r>
              <w:rPr>
                <w:sz w:val="30"/>
                <w:szCs w:val="30"/>
              </w:rPr>
              <w:t xml:space="preserve">местный </w:t>
            </w:r>
            <w:r w:rsidRPr="005D4B3E">
              <w:rPr>
                <w:sz w:val="30"/>
                <w:szCs w:val="30"/>
              </w:rPr>
              <w:t xml:space="preserve">Совет депутатов </w:t>
            </w:r>
          </w:p>
          <w:p w14:paraId="72901624" w14:textId="77777777" w:rsidR="00B34E2D" w:rsidRPr="009B064E" w:rsidRDefault="00B34E2D" w:rsidP="00157031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14:paraId="1CAE4EAD" w14:textId="77777777" w:rsidR="00B34E2D" w:rsidRPr="005D4B3E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14:paraId="660D1664" w14:textId="77777777" w:rsidR="00B34E2D" w:rsidRPr="005D4B3E" w:rsidRDefault="00B34E2D" w:rsidP="0015703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позднее дня, следующего за днем принятия решения</w:t>
            </w:r>
          </w:p>
        </w:tc>
      </w:tr>
      <w:tr w:rsidR="00B34E2D" w:rsidRPr="005D4B3E" w14:paraId="0F0AC89D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3443F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7. Сведения (таблицы по округам) об инициативных группах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по сбору подписей избирателей в поддержку выдвижения кандидатов в депутаты Палаты представителей,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депутатов, зарегистрированных окружными избирательными комиссиями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с указанием района), партийности выдвигаемого лица, номера регистрации инициативной группы).</w:t>
            </w:r>
          </w:p>
          <w:p w14:paraId="62DDFA01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В дальнейшем указанные сведения (таблицы) актуализируются информацией об отмене решения о регистрации инициативной группы</w:t>
            </w:r>
            <w:r>
              <w:rPr>
                <w:sz w:val="30"/>
                <w:szCs w:val="30"/>
                <w14:ligatures w14:val="none"/>
              </w:rPr>
              <w:t xml:space="preserve"> </w:t>
            </w:r>
            <w:r w:rsidRPr="005D4B3E">
              <w:rPr>
                <w:sz w:val="30"/>
                <w:szCs w:val="30"/>
                <w14:ligatures w14:val="none"/>
              </w:rPr>
              <w:t>при принятии решения об этом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DF63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FCD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на следующий день после регистрации инициативной группы</w:t>
            </w:r>
          </w:p>
        </w:tc>
      </w:tr>
      <w:tr w:rsidR="00B34E2D" w:rsidRPr="005D4B3E" w14:paraId="112EE007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EDA0C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 xml:space="preserve">8. Сведения (таблицы по округам) о лицах, подавших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>в окружные избирательные комиссии документы для регистрации кандидатами в депутаты Палаты представителей,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партийности, способа (способов) выдвижения) </w:t>
            </w:r>
          </w:p>
          <w:p w14:paraId="53BFBBE0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75F15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93F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на следующий день после подачи документов для регистрации кандидата</w:t>
            </w:r>
          </w:p>
        </w:tc>
      </w:tr>
      <w:tr w:rsidR="00B34E2D" w:rsidRPr="005D4B3E" w14:paraId="7BB44FCB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533B9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9. Сведения (таблицы по округам) о кандидатах в депутаты Палаты представителей,</w:t>
            </w:r>
            <w:r w:rsidRPr="005D4B3E">
              <w:t xml:space="preserve"> </w:t>
            </w:r>
            <w:r w:rsidRPr="005D4B3E">
              <w:rPr>
                <w:sz w:val="30"/>
                <w:szCs w:val="30"/>
                <w14:ligatures w14:val="none"/>
              </w:rPr>
              <w:t>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депутатов, зарегистрированных окружными избирательными комиссиями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партийности, способа (способов) выдвижения).</w:t>
            </w:r>
          </w:p>
          <w:p w14:paraId="35AE2F7A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В дальнейшем указанные сведения (таблицы) актуализируются информацией о снятии кандидатуры в случае подачи кандидатом такого заявления, об отмене регистрации при принятии решения об этом</w:t>
            </w:r>
          </w:p>
          <w:p w14:paraId="76602B0B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62602906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2B7E7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1E6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на следующий день после регистрации кандидата </w:t>
            </w:r>
          </w:p>
          <w:p w14:paraId="7B580B3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250623EE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60BC4" w14:textId="77777777" w:rsidR="00B34E2D" w:rsidRPr="005D4B3E" w:rsidRDefault="00B34E2D" w:rsidP="009766A0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>10. Решения областной, Минской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5D4B3E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5D4B3E">
              <w:rPr>
                <w:sz w:val="30"/>
                <w:szCs w:val="30"/>
                <w14:ligatures w14:val="none"/>
              </w:rPr>
              <w:t xml:space="preserve">: </w:t>
            </w:r>
          </w:p>
          <w:p w14:paraId="18DE4322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о вынесении предупреждения за нарушение избирательного законодательства инициативной группе, лицу, выдвигаемому кандидатом в депутаты, кандидату в депутаты, его доверенному лицу;</w:t>
            </w:r>
          </w:p>
          <w:p w14:paraId="21C23C88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об отмене регистрации кандидата в депутаты;</w:t>
            </w:r>
          </w:p>
          <w:p w14:paraId="3398E454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по жалобам на решения окружных</w:t>
            </w:r>
            <w:r>
              <w:rPr>
                <w:sz w:val="30"/>
                <w:szCs w:val="30"/>
                <w14:ligatures w14:val="none"/>
              </w:rPr>
              <w:t xml:space="preserve">, территориальных </w:t>
            </w:r>
            <w:r w:rsidRPr="005D4B3E">
              <w:rPr>
                <w:sz w:val="30"/>
                <w:szCs w:val="30"/>
                <w14:ligatures w14:val="none"/>
              </w:rPr>
              <w:t xml:space="preserve">избирательных комиссий о вынесении предупреждений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за нарушение избирательного законодательства, об отказе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в регистрации инициативной группы, об отмене регистрации инициативной группы, об отказе в регистрации кандидата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в депутаты, об отмене регистрации кандидата в депутаты,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и на другие решения нижестоящих комиссий; </w:t>
            </w:r>
          </w:p>
          <w:p w14:paraId="0B7C49D4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по жалобам о нарушениях избирательного законодательства, рассмотренным коллегиально на заседаниях областной, Минской городской избирательн</w:t>
            </w:r>
            <w:r>
              <w:rPr>
                <w:sz w:val="30"/>
                <w:szCs w:val="30"/>
                <w14:ligatures w14:val="none"/>
              </w:rPr>
              <w:t xml:space="preserve">ой </w:t>
            </w:r>
            <w:r w:rsidRPr="005D4B3E">
              <w:rPr>
                <w:sz w:val="30"/>
                <w:szCs w:val="30"/>
                <w14:ligatures w14:val="none"/>
              </w:rPr>
              <w:t>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</w:p>
          <w:p w14:paraId="3A28FF4A" w14:textId="77777777" w:rsidR="00B34E2D" w:rsidRPr="009B064E" w:rsidRDefault="00B34E2D" w:rsidP="00157031">
            <w:pPr>
              <w:spacing w:after="120"/>
              <w:jc w:val="both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69957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82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в двухдневный срок после принятия решения</w:t>
            </w:r>
          </w:p>
        </w:tc>
      </w:tr>
      <w:tr w:rsidR="00B34E2D" w:rsidRPr="005D4B3E" w14:paraId="42D7CE27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D256B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11. Решения Минского городского исполнительного комитета (для размещения на интернет-сайте Минского городского исполнительного комитета)</w:t>
            </w:r>
            <w:r>
              <w:rPr>
                <w:sz w:val="30"/>
                <w:szCs w:val="30"/>
                <w14:ligatures w14:val="none"/>
              </w:rPr>
              <w:t xml:space="preserve"> об определении</w:t>
            </w:r>
            <w:r w:rsidRPr="005D4B3E">
              <w:rPr>
                <w:sz w:val="30"/>
                <w:szCs w:val="30"/>
                <w14:ligatures w14:val="none"/>
              </w:rPr>
              <w:t xml:space="preserve">: </w:t>
            </w:r>
          </w:p>
          <w:p w14:paraId="62B17068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мест, запрещенных для проведения пикетирования с целью сбора подписей избирателей;</w:t>
            </w:r>
          </w:p>
          <w:p w14:paraId="4C322D68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помещений для проведения встреч кандидатов в депутаты,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5D4B3E">
              <w:rPr>
                <w:sz w:val="30"/>
                <w:szCs w:val="30"/>
                <w14:ligatures w14:val="none"/>
              </w:rPr>
              <w:t xml:space="preserve">их доверенных лиц с избирателями, а также предвыборных собраний, организуемых избирателями; </w:t>
            </w:r>
          </w:p>
          <w:p w14:paraId="3C04D0A3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lastRenderedPageBreak/>
              <w:t xml:space="preserve">мест для проведения массовых мероприятий (собраний вне помещений, митингов, пикетирования) в целях осуществления предвыборной агитации; </w:t>
            </w:r>
          </w:p>
          <w:p w14:paraId="1FC4DF99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 xml:space="preserve">мест для размещения агитационных печатных материалов на территории участков для голосования </w:t>
            </w:r>
          </w:p>
          <w:p w14:paraId="5EC2B703" w14:textId="77777777" w:rsidR="00B34E2D" w:rsidRPr="005D4B3E" w:rsidRDefault="00B34E2D" w:rsidP="00157031">
            <w:pPr>
              <w:ind w:firstLine="397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E466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5FE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не позднее дня</w:t>
            </w:r>
            <w:r>
              <w:rPr>
                <w:sz w:val="30"/>
                <w:szCs w:val="30"/>
                <w14:ligatures w14:val="none"/>
              </w:rPr>
              <w:t>,</w:t>
            </w:r>
            <w:r w:rsidRPr="005D4B3E">
              <w:rPr>
                <w:sz w:val="30"/>
                <w:szCs w:val="30"/>
                <w14:ligatures w14:val="none"/>
              </w:rPr>
              <w:t xml:space="preserve"> следующего за днем принятия решения </w:t>
            </w:r>
          </w:p>
          <w:p w14:paraId="6EEE6B57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4B98E00A" w14:textId="77777777" w:rsidR="00B34E2D" w:rsidRPr="005D4B3E" w:rsidRDefault="00B34E2D" w:rsidP="00157031">
            <w:pPr>
              <w:spacing w:before="120" w:after="120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710C1217" w14:textId="77777777" w:rsidTr="00157031">
        <w:trPr>
          <w:trHeight w:val="454"/>
        </w:trPr>
        <w:tc>
          <w:tcPr>
            <w:tcW w:w="8440" w:type="dxa"/>
            <w:tcBorders>
              <w:right w:val="nil"/>
            </w:tcBorders>
            <w:hideMark/>
          </w:tcPr>
          <w:p w14:paraId="6C0C84EF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12. Предвыборные программы кандидатов в депутаты областного, Минского городского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5D4B3E">
              <w:rPr>
                <w:sz w:val="30"/>
                <w:szCs w:val="30"/>
                <w14:ligatures w14:val="none"/>
              </w:rPr>
              <w:t xml:space="preserve"> депутатов  </w:t>
            </w:r>
          </w:p>
        </w:tc>
        <w:tc>
          <w:tcPr>
            <w:tcW w:w="315" w:type="dxa"/>
            <w:tcBorders>
              <w:left w:val="nil"/>
            </w:tcBorders>
          </w:tcPr>
          <w:p w14:paraId="3754ABB4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</w:tcPr>
          <w:p w14:paraId="464BDB00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не позднее дня, следующего за днем поступления программы</w:t>
            </w:r>
          </w:p>
          <w:p w14:paraId="671D7B32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5D4B3E" w14:paraId="12090730" w14:textId="77777777" w:rsidTr="00157031">
        <w:tc>
          <w:tcPr>
            <w:tcW w:w="8440" w:type="dxa"/>
            <w:tcBorders>
              <w:right w:val="nil"/>
            </w:tcBorders>
          </w:tcPr>
          <w:p w14:paraId="771EEFE4" w14:textId="24F9E006" w:rsidR="00B34E2D" w:rsidRDefault="00B34E2D" w:rsidP="00157031">
            <w:pPr>
              <w:jc w:val="both"/>
              <w:rPr>
                <w:sz w:val="30"/>
                <w:szCs w:val="30"/>
              </w:rPr>
            </w:pPr>
            <w:r w:rsidRPr="005D4B3E">
              <w:rPr>
                <w:sz w:val="30"/>
                <w:szCs w:val="30"/>
              </w:rPr>
              <w:t xml:space="preserve">13. Сообщение об итогах выборов в областной, Минский городской Совет депутатов и список депутатов, соответствующий требованиям статьи 92 Избирательного кодекса. На интернет-сайте областного исполнительного комитета размещается также общая информация об итогах </w:t>
            </w:r>
            <w:r>
              <w:rPr>
                <w:sz w:val="30"/>
                <w:szCs w:val="30"/>
              </w:rPr>
              <w:t>выборов в местные Советы депутатов</w:t>
            </w:r>
            <w:r w:rsidRPr="005D4B3E">
              <w:rPr>
                <w:sz w:val="30"/>
                <w:szCs w:val="30"/>
              </w:rPr>
              <w:t xml:space="preserve"> по области</w:t>
            </w:r>
          </w:p>
          <w:p w14:paraId="78E601A0" w14:textId="77777777" w:rsidR="00B34E2D" w:rsidRPr="005D4B3E" w:rsidRDefault="00B34E2D" w:rsidP="00157031">
            <w:pPr>
              <w:ind w:firstLine="397"/>
              <w:jc w:val="both"/>
              <w:rPr>
                <w:sz w:val="30"/>
                <w:szCs w:val="30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14:paraId="2AD94472" w14:textId="77777777" w:rsidR="00B34E2D" w:rsidRPr="005D4B3E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14:paraId="6C23A3DA" w14:textId="77777777" w:rsidR="00B34E2D" w:rsidRPr="005D4B3E" w:rsidRDefault="00B34E2D" w:rsidP="00157031">
            <w:pPr>
              <w:jc w:val="both"/>
              <w:rPr>
                <w:strike/>
                <w:sz w:val="30"/>
                <w:szCs w:val="30"/>
              </w:rPr>
            </w:pPr>
            <w:r w:rsidRPr="005D4B3E">
              <w:rPr>
                <w:sz w:val="30"/>
                <w:szCs w:val="30"/>
              </w:rPr>
              <w:t>не позднее чем на пятый день после выборов</w:t>
            </w:r>
          </w:p>
          <w:p w14:paraId="2E51C540" w14:textId="77777777" w:rsidR="00B34E2D" w:rsidRPr="005D4B3E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5D4B3E" w14:paraId="1950D7B3" w14:textId="77777777" w:rsidTr="00157031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5753B" w14:textId="77777777" w:rsidR="00B34E2D" w:rsidRPr="005D4B3E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14. С</w:t>
            </w:r>
            <w:r w:rsidRPr="005D4B3E">
              <w:rPr>
                <w:sz w:val="30"/>
                <w:szCs w:val="30"/>
              </w:rPr>
              <w:t>ообщение Центральной комиссии об итогах выборов депутатов Палаты представителей и список депутатов, избранных по каждому избирательному округу на территории области, г. Минска (с указанием фамилии, собственного имени, отчества (если таковое имеется), даты рождения, должности служащего (профессии рабочего, занятия), места работы и места жительства (город; поселок городского типа или сельский населенный пункт с указанием района), партийности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F4C7F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BE9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5D4B3E">
              <w:rPr>
                <w:sz w:val="30"/>
                <w:szCs w:val="30"/>
                <w14:ligatures w14:val="none"/>
              </w:rPr>
              <w:t>на следующий день после установления Центральной комиссией итогов выборов</w:t>
            </w:r>
          </w:p>
          <w:p w14:paraId="32A25983" w14:textId="77777777" w:rsidR="00B34E2D" w:rsidRPr="005D4B3E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</w:tbl>
    <w:p w14:paraId="4D6FB116" w14:textId="77777777" w:rsidR="00B34E2D" w:rsidRPr="009B064E" w:rsidRDefault="00B34E2D" w:rsidP="00B34E2D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6811EF5A" w14:textId="77777777" w:rsidR="00B34E2D" w:rsidRDefault="00B34E2D" w:rsidP="006B3C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"/>
          <w:szCs w:val="2"/>
          <w:lang w:eastAsia="ru-RU"/>
          <w14:ligatures w14:val="none"/>
        </w:rPr>
        <w:sectPr w:rsidR="00B34E2D" w:rsidSect="003F0382">
          <w:headerReference w:type="even" r:id="rId10"/>
          <w:headerReference w:type="default" r:id="rId11"/>
          <w:headerReference w:type="first" r:id="rId12"/>
          <w:pgSz w:w="16838" w:h="11906" w:orient="landscape"/>
          <w:pgMar w:top="851" w:right="1134" w:bottom="568" w:left="1134" w:header="709" w:footer="709" w:gutter="0"/>
          <w:pgNumType w:start="1"/>
          <w:cols w:space="708"/>
          <w:titlePg/>
          <w:docGrid w:linePitch="360"/>
        </w:sectPr>
      </w:pPr>
    </w:p>
    <w:p w14:paraId="24FEF2F5" w14:textId="77777777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lastRenderedPageBreak/>
        <w:t>Приложение 3</w:t>
      </w:r>
    </w:p>
    <w:p w14:paraId="63BB59B0" w14:textId="77777777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 xml:space="preserve">к постановлению Центральной избирательной комиссии Республики Беларусь </w:t>
      </w:r>
    </w:p>
    <w:p w14:paraId="256CA25F" w14:textId="5ED89229" w:rsidR="00B34E2D" w:rsidRPr="00FE7E58" w:rsidRDefault="00B34E2D" w:rsidP="00B34E2D">
      <w:pPr>
        <w:tabs>
          <w:tab w:val="left" w:pos="6804"/>
        </w:tabs>
        <w:spacing w:after="0" w:line="280" w:lineRule="exact"/>
        <w:ind w:left="10348"/>
        <w:jc w:val="both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9</w:t>
      </w: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</w:t>
      </w:r>
      <w:r w:rsidR="009766A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11</w:t>
      </w:r>
      <w:r w:rsidRPr="00FE7E58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.2023 № </w:t>
      </w:r>
      <w:r w:rsidR="00921120"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  <w:t>24</w:t>
      </w:r>
    </w:p>
    <w:p w14:paraId="539DE82F" w14:textId="77777777" w:rsidR="00B34E2D" w:rsidRPr="00FE7E58" w:rsidRDefault="00B34E2D" w:rsidP="00B34E2D">
      <w:pPr>
        <w:tabs>
          <w:tab w:val="left" w:pos="6804"/>
        </w:tabs>
        <w:spacing w:after="0" w:line="280" w:lineRule="exact"/>
        <w:ind w:left="4536"/>
        <w:rPr>
          <w:rFonts w:ascii="Times New Roman" w:eastAsia="Times New Roman" w:hAnsi="Times New Roman" w:cs="Times New Roman"/>
          <w:snapToGrid w:val="0"/>
          <w:kern w:val="0"/>
          <w:sz w:val="30"/>
          <w:szCs w:val="30"/>
          <w:lang w:eastAsia="ru-RU"/>
          <w14:ligatures w14:val="none"/>
        </w:rPr>
      </w:pPr>
    </w:p>
    <w:p w14:paraId="6BE12C76" w14:textId="43EBE9C4" w:rsidR="00B34E2D" w:rsidRPr="00FE7E58" w:rsidRDefault="00B34E2D" w:rsidP="00B34E2D">
      <w:pPr>
        <w:tabs>
          <w:tab w:val="left" w:pos="5103"/>
          <w:tab w:val="left" w:pos="6804"/>
        </w:tabs>
        <w:spacing w:after="0" w:line="280" w:lineRule="exact"/>
        <w:ind w:right="57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E7E5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Содержание рубрики «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Единый день голосования</w:t>
      </w:r>
      <w:r w:rsidRPr="00FE7E5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» на интернет-сайте районного, городского (города областного подчинения) исполнительного комитета,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местной </w:t>
      </w:r>
      <w:r w:rsidRPr="00FE7E5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администрации района </w:t>
      </w:r>
      <w:r w:rsidR="009766A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</w:r>
      <w:r w:rsidRPr="00FE7E5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в городе </w:t>
      </w:r>
    </w:p>
    <w:p w14:paraId="38739F75" w14:textId="77777777" w:rsidR="00B34E2D" w:rsidRPr="00FE7E58" w:rsidRDefault="00B34E2D" w:rsidP="00B34E2D">
      <w:pPr>
        <w:tabs>
          <w:tab w:val="left" w:pos="5103"/>
          <w:tab w:val="left" w:pos="6804"/>
        </w:tabs>
        <w:spacing w:after="0" w:line="280" w:lineRule="exact"/>
        <w:ind w:right="57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451"/>
        <w:gridCol w:w="284"/>
        <w:gridCol w:w="6115"/>
      </w:tblGrid>
      <w:tr w:rsidR="00B34E2D" w:rsidRPr="00FE7E58" w14:paraId="26B71386" w14:textId="77777777" w:rsidTr="00157031"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1742" w14:textId="77777777" w:rsidR="00B34E2D" w:rsidRPr="00FE7E58" w:rsidRDefault="00B34E2D" w:rsidP="00157031">
            <w:pPr>
              <w:spacing w:before="120" w:after="120"/>
              <w:jc w:val="center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Информация, подлежащая размещению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0AF4" w14:textId="77777777" w:rsidR="00B34E2D" w:rsidRPr="00FE7E58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Срок размещения</w:t>
            </w:r>
          </w:p>
        </w:tc>
      </w:tr>
      <w:tr w:rsidR="00B34E2D" w:rsidRPr="00FE7E58" w14:paraId="5CE70510" w14:textId="77777777" w:rsidTr="00157031"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D033" w14:textId="77777777" w:rsidR="00B34E2D" w:rsidRPr="00FE7E58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A2C" w14:textId="77777777" w:rsidR="00B34E2D" w:rsidRPr="00FE7E58" w:rsidRDefault="00B34E2D" w:rsidP="00157031">
            <w:pPr>
              <w:jc w:val="center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2</w:t>
            </w:r>
          </w:p>
        </w:tc>
      </w:tr>
      <w:tr w:rsidR="00B34E2D" w:rsidRPr="00FE7E58" w14:paraId="6793A6A5" w14:textId="77777777" w:rsidTr="00157031">
        <w:trPr>
          <w:trHeight w:val="1321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A10CE" w14:textId="77777777" w:rsidR="00B34E2D" w:rsidRPr="00FE7E58" w:rsidRDefault="00B34E2D" w:rsidP="00157031">
            <w:pPr>
              <w:spacing w:before="120"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 xml:space="preserve">1. Указ Президента Республики Беларусь о назначении выборов </w:t>
            </w:r>
            <w:r w:rsidRPr="00FE7E58">
              <w:rPr>
                <w:sz w:val="30"/>
                <w:szCs w:val="30"/>
                <w14:ligatures w14:val="none"/>
              </w:rPr>
              <w:br/>
              <w:t>депутатов (далее – Указ)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6814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EC6" w14:textId="77777777" w:rsidR="00B34E2D" w:rsidRPr="00FE7E58" w:rsidRDefault="00B34E2D" w:rsidP="00157031">
            <w:pPr>
              <w:spacing w:before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в день открытия рубрики «</w:t>
            </w:r>
            <w:r>
              <w:rPr>
                <w:sz w:val="30"/>
                <w:szCs w:val="30"/>
                <w14:ligatures w14:val="none"/>
              </w:rPr>
              <w:t>Единый день голосования</w:t>
            </w:r>
            <w:r w:rsidRPr="00FE7E58">
              <w:rPr>
                <w:sz w:val="30"/>
                <w:szCs w:val="30"/>
                <w14:ligatures w14:val="none"/>
              </w:rPr>
              <w:t xml:space="preserve">» </w:t>
            </w:r>
          </w:p>
          <w:p w14:paraId="040FA759" w14:textId="77777777" w:rsidR="00B34E2D" w:rsidRPr="00FE7E58" w:rsidRDefault="00B34E2D" w:rsidP="00157031">
            <w:pPr>
              <w:spacing w:before="120"/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FE7E58" w14:paraId="554C194E" w14:textId="77777777" w:rsidTr="00157031">
        <w:tc>
          <w:tcPr>
            <w:tcW w:w="8451" w:type="dxa"/>
            <w:tcBorders>
              <w:right w:val="nil"/>
            </w:tcBorders>
          </w:tcPr>
          <w:p w14:paraId="266CF35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2. Информация об избирательных округах:</w:t>
            </w:r>
          </w:p>
          <w:p w14:paraId="3CBF291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сообщение об образовании избирательных округов по выборам в Палату представителей, областной, Минский городской Совет депутатов и сведения об избирательном округе (округах),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в границы которого включен район, город, район в городе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(их части) с указанием наименования, номера, границ, числа избирателей и места нахождения окружной избирательной комиссии;</w:t>
            </w:r>
          </w:p>
          <w:p w14:paraId="0C974553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решение районного, городского (города областного подчинения)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 о числе избирательных округов по выборам в районный, городской Совет депутатов и средней численности избирателей на округ;</w:t>
            </w:r>
          </w:p>
          <w:p w14:paraId="224B33F5" w14:textId="4265F12A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lastRenderedPageBreak/>
              <w:t>решение президиума районного, городского (города областного подчинения)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 и соответствующ</w:t>
            </w:r>
            <w:r>
              <w:rPr>
                <w:sz w:val="30"/>
                <w:szCs w:val="30"/>
                <w14:ligatures w14:val="none"/>
              </w:rPr>
              <w:t>его</w:t>
            </w:r>
            <w:r w:rsidRPr="00FE7E58">
              <w:rPr>
                <w:sz w:val="30"/>
                <w:szCs w:val="30"/>
                <w14:ligatures w14:val="none"/>
              </w:rPr>
              <w:t xml:space="preserve"> исполнительн</w:t>
            </w:r>
            <w:r w:rsidR="00BF5508">
              <w:rPr>
                <w:sz w:val="30"/>
                <w:szCs w:val="30"/>
                <w14:ligatures w14:val="none"/>
              </w:rPr>
              <w:t>ого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комитет</w:t>
            </w:r>
            <w:r w:rsidR="00BF5508"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об образовании избирательных округов по выборам в районный, городской Совет депутатов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FE7E58">
              <w:rPr>
                <w:sz w:val="30"/>
                <w:szCs w:val="30"/>
                <w14:ligatures w14:val="none"/>
              </w:rPr>
              <w:t>и список избирательных округов (с указанием наименований, номеров, границ, числа избирателей, мест нахождения избирательных комиссий);</w:t>
            </w:r>
          </w:p>
          <w:p w14:paraId="3A14F753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решение городского (города районного подчинения), поселкового, сельского исполнительного комитета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об образовании избирательных округов по выборам в городской (города районного подчинения), поселковый, сельский Совет депутатов и список избирательных округов (с указанием наименований, номеров, границ, числа избирателей, мест нахождения избирательных комиссий)</w:t>
            </w:r>
          </w:p>
          <w:p w14:paraId="51610344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1C738EC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22DF7AD2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одновременно с размещением Указа</w:t>
            </w:r>
          </w:p>
          <w:p w14:paraId="72778FE5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6FD83A93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02A9BAAD" w14:textId="77777777" w:rsidTr="00157031">
        <w:tc>
          <w:tcPr>
            <w:tcW w:w="8451" w:type="dxa"/>
            <w:tcBorders>
              <w:right w:val="nil"/>
            </w:tcBorders>
          </w:tcPr>
          <w:p w14:paraId="6373A192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3. С</w:t>
            </w:r>
            <w:r>
              <w:rPr>
                <w:sz w:val="30"/>
                <w:szCs w:val="30"/>
              </w:rPr>
              <w:t>ведения</w:t>
            </w:r>
            <w:r w:rsidRPr="00FE7E58">
              <w:rPr>
                <w:sz w:val="30"/>
                <w:szCs w:val="30"/>
              </w:rPr>
              <w:t xml:space="preserve"> об образовании областной, Минской городской избирательной комиссии (место нахождения, номера телефонов, режим работы)</w:t>
            </w:r>
          </w:p>
          <w:p w14:paraId="660A4EE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480FCB5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536B85F7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на следующий день после </w:t>
            </w:r>
            <w:r>
              <w:rPr>
                <w:sz w:val="30"/>
                <w:szCs w:val="30"/>
              </w:rPr>
              <w:t>проведе</w:t>
            </w:r>
            <w:r w:rsidRPr="00FE7E58">
              <w:rPr>
                <w:sz w:val="30"/>
                <w:szCs w:val="30"/>
              </w:rPr>
              <w:t xml:space="preserve">ния </w:t>
            </w:r>
            <w:r>
              <w:rPr>
                <w:sz w:val="30"/>
                <w:szCs w:val="30"/>
              </w:rPr>
              <w:t xml:space="preserve">первого заседания </w:t>
            </w:r>
            <w:r w:rsidRPr="00FE7E58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>и</w:t>
            </w:r>
          </w:p>
          <w:p w14:paraId="5EFF493E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2244884A" w14:textId="77777777" w:rsidTr="00157031">
        <w:tc>
          <w:tcPr>
            <w:tcW w:w="8451" w:type="dxa"/>
            <w:tcBorders>
              <w:right w:val="nil"/>
            </w:tcBorders>
          </w:tcPr>
          <w:p w14:paraId="446B289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4. Информация об образовании и деятельности окружной (окружных) избирательных комиссий:</w:t>
            </w:r>
          </w:p>
          <w:p w14:paraId="5E00BCA3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FE7E58">
              <w:rPr>
                <w:sz w:val="30"/>
                <w:szCs w:val="30"/>
              </w:rPr>
              <w:t>ообщение об образовании окружной (окружных) избирательной комиссии того избирательного округа (округов), в границы которого (которых) включена территория района, города, района в городе (их части) (место нахождения, номера телефонов, режим работы);</w:t>
            </w:r>
          </w:p>
          <w:p w14:paraId="5D51A842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 xml:space="preserve">сообщение о предстоящих заседаниях окружной (окружных) избирательной комиссии; </w:t>
            </w:r>
          </w:p>
          <w:p w14:paraId="20B0CD29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сообщение о проведенных заседаниях окружной (окружных) избирательной комиссии и принятых решениях</w:t>
            </w:r>
          </w:p>
          <w:p w14:paraId="39BB67ED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58EB441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2EA6148E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346F577D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2E7C3053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на следующий день после </w:t>
            </w:r>
            <w:r>
              <w:rPr>
                <w:sz w:val="30"/>
                <w:szCs w:val="30"/>
              </w:rPr>
              <w:t>проведе</w:t>
            </w:r>
            <w:r w:rsidRPr="00FE7E58">
              <w:rPr>
                <w:sz w:val="30"/>
                <w:szCs w:val="30"/>
              </w:rPr>
              <w:t xml:space="preserve">ния </w:t>
            </w:r>
            <w:r>
              <w:rPr>
                <w:sz w:val="30"/>
                <w:szCs w:val="30"/>
              </w:rPr>
              <w:t xml:space="preserve">первого заседания </w:t>
            </w:r>
            <w:r w:rsidRPr="00FE7E58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>и</w:t>
            </w:r>
          </w:p>
          <w:p w14:paraId="6D56B8C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32FC1904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0C587D35" w14:textId="77777777" w:rsidR="00B34E2D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4A36B6F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>не позднее чем за один день до проведения заседания</w:t>
            </w:r>
          </w:p>
          <w:p w14:paraId="30151F0F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на следующий день после проведения заседания</w:t>
            </w:r>
          </w:p>
          <w:p w14:paraId="35553E51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09B51019" w14:textId="77777777" w:rsidTr="00157031">
        <w:tc>
          <w:tcPr>
            <w:tcW w:w="8451" w:type="dxa"/>
            <w:tcBorders>
              <w:right w:val="nil"/>
            </w:tcBorders>
          </w:tcPr>
          <w:p w14:paraId="3A2D30B6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lastRenderedPageBreak/>
              <w:t>5. Информация об образовании и деятельности</w:t>
            </w:r>
            <w:r w:rsidRPr="00FE7E58">
              <w:t xml:space="preserve"> </w:t>
            </w:r>
            <w:r w:rsidRPr="00FE7E58">
              <w:rPr>
                <w:sz w:val="30"/>
                <w:szCs w:val="30"/>
                <w14:ligatures w14:val="none"/>
              </w:rPr>
              <w:t>районной, городской (в городе областного подчинения)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>:</w:t>
            </w:r>
          </w:p>
          <w:p w14:paraId="72B287F0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сообщение о времени и месте приема документов о выдвижении представителей в состав районной,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>;</w:t>
            </w:r>
          </w:p>
          <w:p w14:paraId="4615E983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сообщение о времени и месте проведения совместного заседания президиума районного, городского (города областного подчинения)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 и районного, городского исполнительн</w:t>
            </w:r>
            <w:r>
              <w:rPr>
                <w:sz w:val="30"/>
                <w:szCs w:val="30"/>
                <w14:ligatures w14:val="none"/>
              </w:rPr>
              <w:t>ого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комитет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по вопросу образования районной,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>;</w:t>
            </w:r>
          </w:p>
          <w:p w14:paraId="51AC3303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сообщение об образовании районной,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 xml:space="preserve"> (количество избранных членов, способ выдвижения, место нахождения, номера телефонов, режим работы);</w:t>
            </w:r>
          </w:p>
          <w:p w14:paraId="562DCD8F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сообщения о предстоящих заседаниях районной,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>;</w:t>
            </w:r>
          </w:p>
          <w:p w14:paraId="3633CE20" w14:textId="77777777" w:rsidR="00B34E2D" w:rsidRPr="00FE7E58" w:rsidRDefault="00B34E2D" w:rsidP="009766A0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сообщения о проведенных заседаниях районной, городской избирательн</w:t>
            </w:r>
            <w:r>
              <w:rPr>
                <w:sz w:val="30"/>
                <w:szCs w:val="30"/>
                <w14:ligatures w14:val="none"/>
              </w:rPr>
              <w:t>ой</w:t>
            </w:r>
            <w:r w:rsidRPr="00FE7E58">
              <w:rPr>
                <w:sz w:val="30"/>
                <w:szCs w:val="30"/>
                <w14:ligatures w14:val="none"/>
              </w:rPr>
              <w:t xml:space="preserve"> комисси</w:t>
            </w:r>
            <w:r>
              <w:rPr>
                <w:sz w:val="30"/>
                <w:szCs w:val="30"/>
                <w14:ligatures w14:val="none"/>
              </w:rPr>
              <w:t>и</w:t>
            </w:r>
            <w:r w:rsidRPr="00FE7E58">
              <w:rPr>
                <w:sz w:val="30"/>
                <w:szCs w:val="30"/>
                <w14:ligatures w14:val="none"/>
              </w:rPr>
              <w:t xml:space="preserve"> и принятых решениях</w:t>
            </w:r>
          </w:p>
          <w:p w14:paraId="00A991F4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7C778008" w14:textId="77777777" w:rsidR="009766A0" w:rsidRPr="00FE7E58" w:rsidRDefault="009766A0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F77AE04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7D5B93B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3D3E992A" w14:textId="77777777" w:rsidR="00B34E2D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2586B767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3C36A769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одновременно с размещением Указа</w:t>
            </w:r>
          </w:p>
          <w:p w14:paraId="17C13B71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6B121EC9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313402D3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не позднее чем за один день до проведения заседания</w:t>
            </w:r>
          </w:p>
          <w:p w14:paraId="335D3198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19445F00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6EFD411D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04B7E5A2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  <w14:ligatures w14:val="none"/>
              </w:rPr>
              <w:t xml:space="preserve">на следующий день </w:t>
            </w:r>
            <w:r w:rsidRPr="00FE7E58">
              <w:rPr>
                <w:sz w:val="30"/>
                <w:szCs w:val="30"/>
              </w:rPr>
              <w:t xml:space="preserve">после </w:t>
            </w:r>
            <w:r>
              <w:rPr>
                <w:sz w:val="30"/>
                <w:szCs w:val="30"/>
              </w:rPr>
              <w:t>проведе</w:t>
            </w:r>
            <w:r w:rsidRPr="00FE7E58">
              <w:rPr>
                <w:sz w:val="30"/>
                <w:szCs w:val="30"/>
              </w:rPr>
              <w:t xml:space="preserve">ния </w:t>
            </w:r>
            <w:r>
              <w:rPr>
                <w:sz w:val="30"/>
                <w:szCs w:val="30"/>
              </w:rPr>
              <w:t xml:space="preserve">первого заседания </w:t>
            </w:r>
            <w:r w:rsidRPr="00FE7E58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>и</w:t>
            </w:r>
          </w:p>
          <w:p w14:paraId="1DF12124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  <w:p w14:paraId="469118C7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не позднее чем за один день до проведения заседания</w:t>
            </w:r>
          </w:p>
          <w:p w14:paraId="3B6E18AA" w14:textId="5323BF9C" w:rsidR="009766A0" w:rsidRPr="00FE7E58" w:rsidRDefault="00B34E2D" w:rsidP="009766A0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  <w14:ligatures w14:val="none"/>
              </w:rPr>
              <w:t>на следующий день после проведения заседания</w:t>
            </w:r>
          </w:p>
        </w:tc>
      </w:tr>
      <w:tr w:rsidR="00B34E2D" w:rsidRPr="00FE7E58" w14:paraId="41BE3FA1" w14:textId="77777777" w:rsidTr="00157031">
        <w:tc>
          <w:tcPr>
            <w:tcW w:w="8451" w:type="dxa"/>
            <w:tcBorders>
              <w:right w:val="nil"/>
            </w:tcBorders>
          </w:tcPr>
          <w:p w14:paraId="02373680" w14:textId="356C1001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>6. С</w:t>
            </w:r>
            <w:r>
              <w:rPr>
                <w:sz w:val="30"/>
                <w:szCs w:val="30"/>
              </w:rPr>
              <w:t xml:space="preserve">ведения </w:t>
            </w:r>
            <w:r w:rsidRPr="00FE7E58">
              <w:rPr>
                <w:sz w:val="30"/>
                <w:szCs w:val="30"/>
              </w:rPr>
              <w:t>о городской</w:t>
            </w:r>
            <w:r w:rsidR="00BF5508">
              <w:rPr>
                <w:sz w:val="30"/>
                <w:szCs w:val="30"/>
              </w:rPr>
              <w:t xml:space="preserve"> (в городе районного подчинения)</w:t>
            </w:r>
            <w:r w:rsidRPr="00FE7E58">
              <w:rPr>
                <w:sz w:val="30"/>
                <w:szCs w:val="30"/>
              </w:rPr>
              <w:t>, поселковой и сельск</w:t>
            </w:r>
            <w:r>
              <w:rPr>
                <w:sz w:val="30"/>
                <w:szCs w:val="30"/>
              </w:rPr>
              <w:t>их</w:t>
            </w:r>
            <w:r w:rsidRPr="00FE7E58">
              <w:rPr>
                <w:sz w:val="30"/>
                <w:szCs w:val="30"/>
              </w:rPr>
              <w:t xml:space="preserve"> избирательных комисси</w:t>
            </w:r>
            <w:r>
              <w:rPr>
                <w:sz w:val="30"/>
                <w:szCs w:val="30"/>
              </w:rPr>
              <w:t>ях</w:t>
            </w:r>
            <w:r w:rsidRPr="00FE7E58">
              <w:rPr>
                <w:sz w:val="30"/>
                <w:szCs w:val="30"/>
              </w:rPr>
              <w:t xml:space="preserve"> района (место нахождения, номера телефонов, режим работы)</w:t>
            </w:r>
          </w:p>
          <w:p w14:paraId="1B326E72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8C3C9C1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0A1FE6C1" w14:textId="77777777" w:rsidR="00B34E2D" w:rsidRPr="00FE7E58" w:rsidRDefault="00B34E2D" w:rsidP="00157031">
            <w:pPr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в семидневный срок после образования всех указанных комиссий в районе </w:t>
            </w:r>
          </w:p>
          <w:p w14:paraId="04E4347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16F57138" w14:textId="77777777" w:rsidTr="00157031">
        <w:tc>
          <w:tcPr>
            <w:tcW w:w="8451" w:type="dxa"/>
            <w:tcBorders>
              <w:right w:val="nil"/>
            </w:tcBorders>
          </w:tcPr>
          <w:p w14:paraId="3A9BE160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7.  Информация об образовании участков для голосования, образовани</w:t>
            </w:r>
            <w:r>
              <w:rPr>
                <w:sz w:val="30"/>
                <w:szCs w:val="30"/>
              </w:rPr>
              <w:t>и</w:t>
            </w:r>
            <w:r w:rsidRPr="00FE7E58">
              <w:rPr>
                <w:sz w:val="30"/>
                <w:szCs w:val="30"/>
              </w:rPr>
              <w:t xml:space="preserve"> и деятельности участковых избирательных комиссий:</w:t>
            </w:r>
          </w:p>
          <w:p w14:paraId="0921EA3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решение об образовании участков для голосования (с указанием границ каждого участка или перечня населенных пунктов, улиц, домов, входящих в границы участка для голосования, места нахождения участковой избирательной комиссии и помещения для голосования);</w:t>
            </w:r>
          </w:p>
          <w:p w14:paraId="7522ADEB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сообщение о времени и месте приема документов о выдвижении представителей в состав участковых избирательных комиссий;</w:t>
            </w:r>
          </w:p>
          <w:p w14:paraId="4E77193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сообщение о времени и месте проведения заседания районного, городского (город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областного подчинения) исполнительн</w:t>
            </w:r>
            <w:r>
              <w:rPr>
                <w:sz w:val="30"/>
                <w:szCs w:val="30"/>
              </w:rPr>
              <w:t>ого</w:t>
            </w:r>
            <w:r w:rsidRPr="00FE7E58">
              <w:rPr>
                <w:sz w:val="30"/>
                <w:szCs w:val="30"/>
              </w:rPr>
              <w:t xml:space="preserve"> комитет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>, местной администрации района в городе по вопросу образования участковых избирательных комиссий;</w:t>
            </w:r>
          </w:p>
          <w:p w14:paraId="4A0E3A5A" w14:textId="0A5521DA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сообщение об образовании участковых избирательных комиссий (количество избранных членов, способ выдвижения, место нахождения, номера телефонов</w:t>
            </w:r>
            <w:r w:rsidR="00BF5508">
              <w:rPr>
                <w:sz w:val="30"/>
                <w:szCs w:val="30"/>
              </w:rPr>
              <w:t>)</w:t>
            </w:r>
            <w:r w:rsidRPr="00FE7E58">
              <w:rPr>
                <w:sz w:val="30"/>
                <w:szCs w:val="30"/>
              </w:rPr>
              <w:t>;</w:t>
            </w:r>
          </w:p>
          <w:p w14:paraId="1EE16876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режим работы участковых избирательных комиссий </w:t>
            </w:r>
            <w:r w:rsidRPr="00FE7E58">
              <w:rPr>
                <w:sz w:val="30"/>
                <w:szCs w:val="30"/>
              </w:rPr>
              <w:br/>
              <w:t xml:space="preserve">с разъяснением права избирателя за 15 дней до выборов прийти и проверить данные о себе в списке избирателей, права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на включение в список при отсутствии регистрации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lastRenderedPageBreak/>
              <w:t>на территории участка и наличии документа, подтверждающего проживание на территории участка, до дня выборов</w:t>
            </w:r>
          </w:p>
          <w:p w14:paraId="48714192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BED5B8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1BDDFE13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2E68EE2E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0A8614EF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54DDCD7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в двухдневный срок после принятия решения </w:t>
            </w:r>
          </w:p>
          <w:p w14:paraId="5C205AB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604534C9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5A06EB1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5675DD0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02ACF8D7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одновременно с решением об образовании участков для голосования </w:t>
            </w:r>
          </w:p>
          <w:p w14:paraId="28EF0917" w14:textId="77777777" w:rsidR="009766A0" w:rsidRPr="00FE7E58" w:rsidRDefault="009766A0" w:rsidP="009766A0">
            <w:pPr>
              <w:jc w:val="both"/>
              <w:rPr>
                <w:sz w:val="30"/>
                <w:szCs w:val="30"/>
              </w:rPr>
            </w:pPr>
          </w:p>
          <w:p w14:paraId="40D2F26C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не позднее чем за один день до проведения заседания </w:t>
            </w:r>
          </w:p>
          <w:p w14:paraId="77AAFA6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7555BBE6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75166F72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двухдневный срок после принятия решения</w:t>
            </w:r>
          </w:p>
          <w:p w14:paraId="78BE6338" w14:textId="77777777" w:rsidR="00B34E2D" w:rsidRDefault="00B34E2D" w:rsidP="00157031">
            <w:pPr>
              <w:jc w:val="both"/>
              <w:rPr>
                <w:sz w:val="30"/>
                <w:szCs w:val="30"/>
              </w:rPr>
            </w:pPr>
          </w:p>
          <w:p w14:paraId="3AF1507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56A86EBF" w14:textId="77777777" w:rsidR="00B34E2D" w:rsidRPr="00FE7E58" w:rsidRDefault="00B34E2D" w:rsidP="00157031">
            <w:pPr>
              <w:spacing w:after="200" w:line="276" w:lineRule="auto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в семидневный срок после образования всех указанных комиссий в районе </w:t>
            </w:r>
          </w:p>
          <w:p w14:paraId="16AD71D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26CF22D8" w14:textId="77777777" w:rsidTr="00157031">
        <w:trPr>
          <w:trHeight w:val="1055"/>
        </w:trPr>
        <w:tc>
          <w:tcPr>
            <w:tcW w:w="8451" w:type="dxa"/>
            <w:tcBorders>
              <w:right w:val="nil"/>
            </w:tcBorders>
          </w:tcPr>
          <w:p w14:paraId="61052D96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>8. Решения об определении:</w:t>
            </w:r>
          </w:p>
          <w:p w14:paraId="1EB2AED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мест, запрещенных для проведения пикетирования с целью сбора подписей избирателей;</w:t>
            </w:r>
          </w:p>
          <w:p w14:paraId="47E9E4F7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помещений для проведения встреч кандидатов в депутаты,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их доверенных лиц с избирателями, а также для предвыборных собраний, организуемых избирателями;</w:t>
            </w:r>
          </w:p>
          <w:p w14:paraId="7301AB6C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мест для проведения массовых мероприятий (собраний вне помещений, митингов, пикетирования) в целях осуществления предвыборной агитации;</w:t>
            </w:r>
          </w:p>
          <w:p w14:paraId="221A4A5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мест для размещения агитационных печатных материалов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на территории участков для голосования</w:t>
            </w:r>
          </w:p>
          <w:p w14:paraId="65A1D778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CD412D4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3EE308A3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не позднее дня</w:t>
            </w:r>
            <w:r>
              <w:rPr>
                <w:sz w:val="30"/>
                <w:szCs w:val="30"/>
              </w:rPr>
              <w:t>,</w:t>
            </w:r>
            <w:r w:rsidRPr="00FE7E58">
              <w:rPr>
                <w:sz w:val="30"/>
                <w:szCs w:val="30"/>
              </w:rPr>
              <w:t xml:space="preserve"> следующего за днем принятия решения </w:t>
            </w:r>
          </w:p>
        </w:tc>
      </w:tr>
      <w:tr w:rsidR="00B34E2D" w:rsidRPr="00FE7E58" w14:paraId="3EAFE6DE" w14:textId="77777777" w:rsidTr="009766A0">
        <w:tc>
          <w:tcPr>
            <w:tcW w:w="8451" w:type="dxa"/>
            <w:tcBorders>
              <w:right w:val="nil"/>
            </w:tcBorders>
          </w:tcPr>
          <w:p w14:paraId="737872D6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bookmarkStart w:id="3" w:name="_Hlk140761134"/>
            <w:r w:rsidRPr="00FE7E58">
              <w:rPr>
                <w:sz w:val="30"/>
                <w:szCs w:val="30"/>
              </w:rPr>
              <w:t>9. Решение областной, Минской городской, районной, городской (</w:t>
            </w:r>
            <w:r>
              <w:rPr>
                <w:sz w:val="30"/>
                <w:szCs w:val="30"/>
              </w:rPr>
              <w:t xml:space="preserve">в </w:t>
            </w:r>
            <w:r w:rsidRPr="00FE7E58">
              <w:rPr>
                <w:sz w:val="30"/>
                <w:szCs w:val="30"/>
              </w:rPr>
              <w:t>город</w:t>
            </w:r>
            <w:r>
              <w:rPr>
                <w:sz w:val="30"/>
                <w:szCs w:val="30"/>
              </w:rPr>
              <w:t>ах</w:t>
            </w:r>
            <w:r w:rsidRPr="00FE7E58">
              <w:rPr>
                <w:sz w:val="30"/>
                <w:szCs w:val="30"/>
              </w:rPr>
              <w:t xml:space="preserve"> областного и районного подчинения), поселковой, сельской избирательн</w:t>
            </w:r>
            <w:r>
              <w:rPr>
                <w:sz w:val="30"/>
                <w:szCs w:val="30"/>
              </w:rPr>
              <w:t>ой</w:t>
            </w:r>
            <w:r w:rsidRPr="00FE7E58">
              <w:rPr>
                <w:sz w:val="30"/>
                <w:szCs w:val="30"/>
              </w:rPr>
              <w:t xml:space="preserve"> комисси</w:t>
            </w:r>
            <w:r>
              <w:rPr>
                <w:sz w:val="30"/>
                <w:szCs w:val="30"/>
              </w:rPr>
              <w:t>и</w:t>
            </w:r>
            <w:r w:rsidRPr="00FE7E58">
              <w:rPr>
                <w:sz w:val="30"/>
                <w:szCs w:val="30"/>
              </w:rPr>
              <w:t xml:space="preserve"> о количестве подписей избирателей, необходимых для регистрации кандидата по каждому избирательному округу по выборам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в соответствующий </w:t>
            </w:r>
            <w:r>
              <w:rPr>
                <w:sz w:val="30"/>
                <w:szCs w:val="30"/>
              </w:rPr>
              <w:t xml:space="preserve">местный </w:t>
            </w:r>
            <w:r w:rsidRPr="00FE7E58">
              <w:rPr>
                <w:sz w:val="30"/>
                <w:szCs w:val="30"/>
              </w:rPr>
              <w:t xml:space="preserve">Совет депутатов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6EDA68AF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4BEF05F9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не позднее дня</w:t>
            </w:r>
            <w:r>
              <w:rPr>
                <w:sz w:val="30"/>
                <w:szCs w:val="30"/>
              </w:rPr>
              <w:t>,</w:t>
            </w:r>
            <w:r w:rsidRPr="00FE7E58">
              <w:rPr>
                <w:sz w:val="30"/>
                <w:szCs w:val="30"/>
              </w:rPr>
              <w:t xml:space="preserve"> следующего за днем принятия решения</w:t>
            </w:r>
          </w:p>
          <w:p w14:paraId="2BC4F9C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32DE347A" w14:textId="77777777" w:rsidTr="009766A0">
        <w:tc>
          <w:tcPr>
            <w:tcW w:w="8451" w:type="dxa"/>
            <w:tcBorders>
              <w:right w:val="nil"/>
            </w:tcBorders>
          </w:tcPr>
          <w:p w14:paraId="7D38B1BB" w14:textId="6EAA8C56" w:rsidR="00B34E2D" w:rsidRPr="00FE7E58" w:rsidRDefault="00B34E2D" w:rsidP="009766A0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10. Сведения (таблица) об инициативных группах по сбору подписей избирателей в поддержку выдвижения кандидатов в депутаты Палаты представителей, областного</w:t>
            </w:r>
            <w:r w:rsidR="00D7644D">
              <w:rPr>
                <w:sz w:val="30"/>
                <w:szCs w:val="30"/>
              </w:rPr>
              <w:t>, Минского городского</w:t>
            </w:r>
            <w:r w:rsidRPr="00FE7E58">
              <w:rPr>
                <w:sz w:val="30"/>
                <w:szCs w:val="30"/>
              </w:rPr>
              <w:t xml:space="preserve"> Совета депутатов, зарегистрированных окружной </w:t>
            </w:r>
            <w:r w:rsidRPr="00FE7E58">
              <w:rPr>
                <w:sz w:val="30"/>
                <w:szCs w:val="30"/>
              </w:rPr>
              <w:lastRenderedPageBreak/>
              <w:t xml:space="preserve">(окружными) избирательной комиссией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выдвигаемого лица, номера регистрации инициативной группы). </w:t>
            </w:r>
          </w:p>
          <w:p w14:paraId="03074009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дальнейшем указанные сведения (таблица) актуализируются информацией об отмене решения о регистрации инициативной группы</w:t>
            </w:r>
            <w:r>
              <w:t xml:space="preserve"> </w:t>
            </w:r>
            <w:r w:rsidRPr="00D130D1">
              <w:rPr>
                <w:sz w:val="30"/>
                <w:szCs w:val="30"/>
              </w:rPr>
              <w:t>при принятии решения об этом</w:t>
            </w:r>
          </w:p>
          <w:p w14:paraId="4830385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CEF303C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7F1A6694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на следующий день после регистрации инициативной группы</w:t>
            </w:r>
          </w:p>
        </w:tc>
      </w:tr>
      <w:bookmarkEnd w:id="3"/>
      <w:tr w:rsidR="00B34E2D" w:rsidRPr="00FE7E58" w14:paraId="77A1D497" w14:textId="77777777" w:rsidTr="00157031">
        <w:tc>
          <w:tcPr>
            <w:tcW w:w="8451" w:type="dxa"/>
            <w:tcBorders>
              <w:right w:val="nil"/>
            </w:tcBorders>
          </w:tcPr>
          <w:p w14:paraId="118FF7C7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</w:t>
            </w:r>
            <w:r w:rsidRPr="00FE7E58">
              <w:rPr>
                <w:sz w:val="30"/>
                <w:szCs w:val="30"/>
              </w:rPr>
              <w:t>. Сведения (таблица) об инициативных группах по сбору подписей в поддержку выдвижения кандидатов в депутаты районного, городского (города областного подчинения) 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выдвигаемого лица, номера регистрации инициативной группы).</w:t>
            </w:r>
          </w:p>
          <w:p w14:paraId="5B213D65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дальнейшем указанные сведения (таблица) актуализируются информацией об отмене решения о регистрации инициативной группы</w:t>
            </w:r>
            <w:r>
              <w:rPr>
                <w:sz w:val="30"/>
                <w:szCs w:val="30"/>
              </w:rPr>
              <w:t xml:space="preserve"> при принятии решения об этом</w:t>
            </w:r>
          </w:p>
          <w:p w14:paraId="253D3D0F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95C3B7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22624E53" w14:textId="77777777" w:rsidR="00B34E2D" w:rsidRPr="00FE7E58" w:rsidRDefault="00B34E2D" w:rsidP="00157031">
            <w:pPr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на следующий день после регистрации инициативной группы</w:t>
            </w:r>
          </w:p>
          <w:p w14:paraId="306396E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</w:tbl>
    <w:p w14:paraId="6AB8F7A3" w14:textId="77777777" w:rsidR="009920B1" w:rsidRDefault="009920B1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451"/>
        <w:gridCol w:w="284"/>
        <w:gridCol w:w="6115"/>
      </w:tblGrid>
      <w:tr w:rsidR="00B34E2D" w:rsidRPr="00FE7E58" w14:paraId="4312F38C" w14:textId="77777777" w:rsidTr="00B34E2D">
        <w:tc>
          <w:tcPr>
            <w:tcW w:w="8451" w:type="dxa"/>
            <w:tcBorders>
              <w:right w:val="nil"/>
            </w:tcBorders>
          </w:tcPr>
          <w:p w14:paraId="1665A489" w14:textId="1CB8704D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>1</w:t>
            </w:r>
            <w:r>
              <w:rPr>
                <w:sz w:val="30"/>
                <w:szCs w:val="30"/>
              </w:rPr>
              <w:t>2</w:t>
            </w:r>
            <w:r w:rsidRPr="00FE7E58">
              <w:rPr>
                <w:sz w:val="30"/>
                <w:szCs w:val="30"/>
              </w:rPr>
              <w:t xml:space="preserve">. Сведения (таблица) об инициативных группах по сбору подписей в поддержку выдвижения кандидатов в депутаты городского (города </w:t>
            </w:r>
            <w:r>
              <w:rPr>
                <w:sz w:val="30"/>
                <w:szCs w:val="30"/>
              </w:rPr>
              <w:t>районно</w:t>
            </w:r>
            <w:r w:rsidRPr="00FE7E58">
              <w:rPr>
                <w:sz w:val="30"/>
                <w:szCs w:val="30"/>
              </w:rPr>
              <w:t>го подчинения)</w:t>
            </w:r>
            <w:r>
              <w:rPr>
                <w:sz w:val="30"/>
                <w:szCs w:val="30"/>
              </w:rPr>
              <w:t>, поселкового, сельск</w:t>
            </w:r>
            <w:r w:rsidR="00D7644D">
              <w:rPr>
                <w:sz w:val="30"/>
                <w:szCs w:val="30"/>
              </w:rPr>
              <w:t>ого</w:t>
            </w:r>
            <w:r w:rsidRPr="00FE7E58">
              <w:rPr>
                <w:sz w:val="30"/>
                <w:szCs w:val="30"/>
              </w:rPr>
              <w:t xml:space="preserve"> 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выдвигаемого лица, номера регистрации инициативной группы).</w:t>
            </w:r>
          </w:p>
          <w:p w14:paraId="5465E307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дальнейшем указанные сведения (таблица) актуализируются информацией об отмене решения о регистрации инициативной группы</w:t>
            </w:r>
            <w:r>
              <w:rPr>
                <w:sz w:val="30"/>
                <w:szCs w:val="30"/>
              </w:rPr>
              <w:t xml:space="preserve"> при принятии решения об этом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63C3536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5763FB79" w14:textId="77777777" w:rsidR="00B34E2D" w:rsidRPr="00FE7E58" w:rsidRDefault="00B34E2D" w:rsidP="00157031">
            <w:pPr>
              <w:rPr>
                <w:sz w:val="30"/>
                <w:szCs w:val="30"/>
              </w:rPr>
            </w:pPr>
            <w:r w:rsidRPr="00440318">
              <w:rPr>
                <w:sz w:val="30"/>
                <w:szCs w:val="30"/>
              </w:rPr>
              <w:t>на следующий день после регистрации инициативной группы</w:t>
            </w:r>
          </w:p>
          <w:p w14:paraId="31B3355D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2F81CBF2" w14:textId="77777777" w:rsidTr="00B34E2D">
        <w:tc>
          <w:tcPr>
            <w:tcW w:w="8451" w:type="dxa"/>
            <w:tcBorders>
              <w:right w:val="nil"/>
            </w:tcBorders>
          </w:tcPr>
          <w:p w14:paraId="491615A1" w14:textId="77777777" w:rsidR="00B34E2D" w:rsidRDefault="00B34E2D" w:rsidP="00B34E2D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FE7E58">
              <w:rPr>
                <w:sz w:val="30"/>
                <w:szCs w:val="30"/>
              </w:rPr>
              <w:t xml:space="preserve">. Сведения (таблицы) о лицах, подавших в окружную (окружные) избирательную комиссию документы для регистрации кандидатами в депутаты Палаты представителей, областного, Минского городского Совета депутатов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 выдвигаемого лица, способа (способов) выдвижения) </w:t>
            </w:r>
          </w:p>
          <w:p w14:paraId="549D74BF" w14:textId="77777777" w:rsidR="009766A0" w:rsidRDefault="009766A0" w:rsidP="00B34E2D">
            <w:pPr>
              <w:jc w:val="both"/>
              <w:rPr>
                <w:sz w:val="30"/>
                <w:szCs w:val="30"/>
              </w:rPr>
            </w:pPr>
          </w:p>
          <w:p w14:paraId="5D09F89A" w14:textId="77777777" w:rsidR="009766A0" w:rsidRDefault="009766A0" w:rsidP="00B34E2D">
            <w:pPr>
              <w:jc w:val="both"/>
              <w:rPr>
                <w:sz w:val="30"/>
                <w:szCs w:val="30"/>
              </w:rPr>
            </w:pPr>
          </w:p>
          <w:p w14:paraId="3DD5FBBE" w14:textId="77777777" w:rsidR="009766A0" w:rsidRPr="00FE7E58" w:rsidRDefault="009766A0" w:rsidP="00B34E2D">
            <w:pPr>
              <w:jc w:val="both"/>
              <w:rPr>
                <w:sz w:val="30"/>
                <w:szCs w:val="30"/>
              </w:rPr>
            </w:pPr>
          </w:p>
          <w:p w14:paraId="6F489E2C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FE8F246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36A33DAC" w14:textId="550114DC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не позднее дня</w:t>
            </w:r>
            <w:r w:rsidR="009920B1">
              <w:rPr>
                <w:sz w:val="30"/>
                <w:szCs w:val="30"/>
              </w:rPr>
              <w:t>,</w:t>
            </w:r>
            <w:r w:rsidRPr="00FE7E58">
              <w:rPr>
                <w:sz w:val="30"/>
                <w:szCs w:val="30"/>
              </w:rPr>
              <w:t xml:space="preserve"> следующего за днем подачи документов  </w:t>
            </w:r>
          </w:p>
        </w:tc>
      </w:tr>
      <w:tr w:rsidR="00B34E2D" w:rsidRPr="00FE7E58" w14:paraId="77C170B7" w14:textId="77777777" w:rsidTr="00157031">
        <w:tc>
          <w:tcPr>
            <w:tcW w:w="8451" w:type="dxa"/>
            <w:tcBorders>
              <w:right w:val="nil"/>
            </w:tcBorders>
          </w:tcPr>
          <w:p w14:paraId="2179E24D" w14:textId="77777777" w:rsidR="00B34E2D" w:rsidRDefault="00B34E2D" w:rsidP="009766A0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lastRenderedPageBreak/>
              <w:t>1</w:t>
            </w:r>
            <w:r>
              <w:rPr>
                <w:sz w:val="30"/>
                <w:szCs w:val="30"/>
              </w:rPr>
              <w:t>4</w:t>
            </w:r>
            <w:r w:rsidRPr="00FE7E58">
              <w:rPr>
                <w:sz w:val="30"/>
                <w:szCs w:val="30"/>
              </w:rPr>
              <w:t>. Сведения (таблица) о лицах, подавших документы для регистрации кандидатами в депутаты районного, городского (города областного подчинения) 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с указанием района), партийности, способа (способов) выдвижения)</w:t>
            </w:r>
          </w:p>
          <w:p w14:paraId="5BEB6037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FD6F951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25278260" w14:textId="258A244D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не позднее дня</w:t>
            </w:r>
            <w:r w:rsidR="009920B1">
              <w:rPr>
                <w:sz w:val="30"/>
                <w:szCs w:val="30"/>
              </w:rPr>
              <w:t>,</w:t>
            </w:r>
            <w:r w:rsidRPr="00FE7E58">
              <w:rPr>
                <w:sz w:val="30"/>
                <w:szCs w:val="30"/>
              </w:rPr>
              <w:t xml:space="preserve"> следующего за днем подачи документов  </w:t>
            </w:r>
          </w:p>
        </w:tc>
      </w:tr>
      <w:tr w:rsidR="00B34E2D" w:rsidRPr="00FE7E58" w14:paraId="5CAAF850" w14:textId="77777777" w:rsidTr="00157031">
        <w:tc>
          <w:tcPr>
            <w:tcW w:w="8451" w:type="dxa"/>
            <w:tcBorders>
              <w:right w:val="nil"/>
            </w:tcBorders>
          </w:tcPr>
          <w:p w14:paraId="530E267F" w14:textId="77777777" w:rsidR="00B34E2D" w:rsidRDefault="00B34E2D" w:rsidP="009766A0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FE7E58">
              <w:rPr>
                <w:sz w:val="30"/>
                <w:szCs w:val="30"/>
              </w:rPr>
              <w:t xml:space="preserve">. Сведения (таблица) о лицах, подавших документы для регистрации кандидатами в депутаты городского (города районного подчинения), поселкового, сельского Советов депутатов (с указанием фамилии, собственного имени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партийности, способа (способов) выдвижения)</w:t>
            </w:r>
          </w:p>
          <w:p w14:paraId="60E7C674" w14:textId="77777777" w:rsidR="00B34E2D" w:rsidRPr="00FE7E58" w:rsidRDefault="00B34E2D" w:rsidP="009766A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6B534B2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60B3615C" w14:textId="3F9F526C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E25FF0">
              <w:rPr>
                <w:sz w:val="30"/>
                <w:szCs w:val="30"/>
              </w:rPr>
              <w:t>не позднее дня</w:t>
            </w:r>
            <w:r w:rsidR="009920B1">
              <w:rPr>
                <w:sz w:val="30"/>
                <w:szCs w:val="30"/>
              </w:rPr>
              <w:t>,</w:t>
            </w:r>
            <w:r w:rsidRPr="00E25FF0">
              <w:rPr>
                <w:sz w:val="30"/>
                <w:szCs w:val="30"/>
              </w:rPr>
              <w:t xml:space="preserve"> следующего за днем подачи документов</w:t>
            </w:r>
            <w:r w:rsidRPr="00FE7E58">
              <w:rPr>
                <w:sz w:val="30"/>
                <w:szCs w:val="30"/>
              </w:rPr>
              <w:t xml:space="preserve">  </w:t>
            </w:r>
          </w:p>
        </w:tc>
      </w:tr>
      <w:tr w:rsidR="00B34E2D" w:rsidRPr="00FE7E58" w14:paraId="19720200" w14:textId="77777777" w:rsidTr="00157031">
        <w:tc>
          <w:tcPr>
            <w:tcW w:w="8451" w:type="dxa"/>
            <w:tcBorders>
              <w:right w:val="nil"/>
            </w:tcBorders>
          </w:tcPr>
          <w:p w14:paraId="2604F280" w14:textId="33F54A89" w:rsidR="00B34E2D" w:rsidRPr="00E505E1" w:rsidRDefault="00B34E2D" w:rsidP="00157031">
            <w:pPr>
              <w:jc w:val="both"/>
              <w:rPr>
                <w:sz w:val="30"/>
                <w:szCs w:val="30"/>
              </w:rPr>
            </w:pPr>
            <w:r w:rsidRPr="00E505E1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</w:t>
            </w:r>
            <w:r w:rsidRPr="00E505E1">
              <w:rPr>
                <w:sz w:val="30"/>
                <w:szCs w:val="30"/>
              </w:rPr>
              <w:t>. Сведения (таблиц</w:t>
            </w:r>
            <w:r>
              <w:rPr>
                <w:sz w:val="30"/>
                <w:szCs w:val="30"/>
              </w:rPr>
              <w:t>а</w:t>
            </w:r>
            <w:r w:rsidRPr="00E505E1">
              <w:rPr>
                <w:sz w:val="30"/>
                <w:szCs w:val="30"/>
              </w:rPr>
              <w:t xml:space="preserve">) о кандидатах в депутаты Палаты представителей, областного, Минского городского Совета депутатов (с указанием фамилии, собственного имени </w:t>
            </w:r>
            <w:r w:rsidR="009766A0">
              <w:rPr>
                <w:sz w:val="30"/>
                <w:szCs w:val="30"/>
              </w:rPr>
              <w:br/>
            </w:r>
            <w:r w:rsidRPr="00E505E1">
              <w:rPr>
                <w:sz w:val="30"/>
                <w:szCs w:val="30"/>
              </w:rPr>
              <w:t xml:space="preserve">и отчества (если таковое имеется), даты рождения, должности служащего (профессии рабочего, занятия), места работы </w:t>
            </w:r>
            <w:r w:rsidR="009766A0">
              <w:rPr>
                <w:sz w:val="30"/>
                <w:szCs w:val="30"/>
              </w:rPr>
              <w:br/>
            </w:r>
            <w:r w:rsidRPr="00E505E1">
              <w:rPr>
                <w:sz w:val="30"/>
                <w:szCs w:val="30"/>
              </w:rPr>
              <w:t>и места жительства (города; поселка городского типа или сельского населенного пункта с указанием района), партийности, способа (способов) выдвижения)</w:t>
            </w:r>
            <w:r w:rsidR="009766A0">
              <w:rPr>
                <w:sz w:val="30"/>
                <w:szCs w:val="30"/>
              </w:rPr>
              <w:t>.</w:t>
            </w:r>
          </w:p>
          <w:p w14:paraId="26D7DF62" w14:textId="77777777" w:rsidR="00B34E2D" w:rsidRPr="00E505E1" w:rsidRDefault="00B34E2D" w:rsidP="009766A0">
            <w:pPr>
              <w:spacing w:after="120"/>
              <w:jc w:val="both"/>
              <w:rPr>
                <w:sz w:val="30"/>
                <w:szCs w:val="30"/>
              </w:rPr>
            </w:pPr>
            <w:r w:rsidRPr="00E505E1">
              <w:rPr>
                <w:sz w:val="30"/>
                <w:szCs w:val="30"/>
              </w:rPr>
              <w:lastRenderedPageBreak/>
              <w:t xml:space="preserve">В дальнейшем указанные сведения (таблица) актуализируются информацией о снятии кандидатуры в случае подачи кандидатом такого заявления, об отмене регистрации при принятии решения об этом. </w:t>
            </w:r>
          </w:p>
          <w:p w14:paraId="6FF1EF1D" w14:textId="532DAE9A" w:rsidR="00B34E2D" w:rsidRDefault="00B34E2D" w:rsidP="00157031">
            <w:pPr>
              <w:jc w:val="both"/>
              <w:rPr>
                <w:sz w:val="30"/>
                <w:szCs w:val="30"/>
              </w:rPr>
            </w:pPr>
            <w:r w:rsidRPr="00E505E1">
              <w:rPr>
                <w:sz w:val="30"/>
                <w:szCs w:val="30"/>
              </w:rPr>
              <w:t xml:space="preserve">Сведения (таблица) могут в ходе избирательной </w:t>
            </w:r>
            <w:r w:rsidR="009766A0" w:rsidRPr="00E505E1">
              <w:rPr>
                <w:sz w:val="30"/>
                <w:szCs w:val="30"/>
              </w:rPr>
              <w:t>кампании дополняться</w:t>
            </w:r>
            <w:r w:rsidRPr="00E505E1">
              <w:rPr>
                <w:sz w:val="30"/>
                <w:szCs w:val="30"/>
              </w:rPr>
              <w:t xml:space="preserve"> другой информацией о кандидатах </w:t>
            </w:r>
          </w:p>
          <w:p w14:paraId="42A185FF" w14:textId="77777777" w:rsidR="009766A0" w:rsidRPr="00FE7E58" w:rsidRDefault="009766A0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99E67D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5D02ABFF" w14:textId="77777777" w:rsidR="00B34E2D" w:rsidRPr="00E505E1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E505E1">
              <w:rPr>
                <w:sz w:val="30"/>
                <w:szCs w:val="30"/>
              </w:rPr>
              <w:t xml:space="preserve">на следующий день после регистрации кандидата </w:t>
            </w:r>
          </w:p>
          <w:p w14:paraId="4A8D505E" w14:textId="77777777" w:rsidR="00B34E2D" w:rsidRPr="00E505E1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2A511438" w14:textId="77777777" w:rsidR="00B34E2D" w:rsidRPr="00E505E1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03817BAB" w14:textId="77777777" w:rsidR="00B34E2D" w:rsidRPr="00E25FF0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67134B4B" w14:textId="77777777" w:rsidTr="00157031">
        <w:tc>
          <w:tcPr>
            <w:tcW w:w="8451" w:type="dxa"/>
            <w:tcBorders>
              <w:right w:val="nil"/>
            </w:tcBorders>
            <w:hideMark/>
          </w:tcPr>
          <w:p w14:paraId="45C37A4A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1</w:t>
            </w:r>
            <w:r>
              <w:rPr>
                <w:sz w:val="30"/>
                <w:szCs w:val="30"/>
                <w14:ligatures w14:val="none"/>
              </w:rPr>
              <w:t>7</w:t>
            </w:r>
            <w:r w:rsidRPr="00FE7E58">
              <w:rPr>
                <w:sz w:val="30"/>
                <w:szCs w:val="30"/>
                <w14:ligatures w14:val="none"/>
              </w:rPr>
              <w:t>. Сведения (таблица) о кандидатах в депутаты районного, городского (города областного подчинения)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 (с указанием фамилии, собственного имени и отчества (если таковое имеется), даты рождения, должности 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партийности, способа (способов) выдвижения)</w:t>
            </w:r>
          </w:p>
          <w:p w14:paraId="77373CE0" w14:textId="77777777" w:rsidR="00B34E2D" w:rsidRPr="00FE7E58" w:rsidRDefault="00B34E2D" w:rsidP="009766A0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В дальнейшем указанные сведения (таблица) актуализируются информацией о снятии кандидатуры в случае подачи кандидатом такого заявления, об отмене регистрации при принятии решения об этом.</w:t>
            </w:r>
          </w:p>
          <w:p w14:paraId="21A571FB" w14:textId="77777777" w:rsidR="00B34E2D" w:rsidRDefault="00B34E2D" w:rsidP="009766A0">
            <w:pPr>
              <w:jc w:val="both"/>
              <w:rPr>
                <w:sz w:val="30"/>
                <w:szCs w:val="30"/>
                <w14:ligatures w14:val="none"/>
              </w:rPr>
            </w:pPr>
            <w:r w:rsidRPr="00390262">
              <w:rPr>
                <w:sz w:val="30"/>
                <w:szCs w:val="30"/>
                <w14:ligatures w14:val="none"/>
              </w:rPr>
              <w:t xml:space="preserve">Сведения (таблица) могут в ходе избирательной </w:t>
            </w:r>
            <w:r w:rsidR="009766A0" w:rsidRPr="00390262">
              <w:rPr>
                <w:sz w:val="30"/>
                <w:szCs w:val="30"/>
                <w14:ligatures w14:val="none"/>
              </w:rPr>
              <w:t>кампании дополняться</w:t>
            </w:r>
            <w:r w:rsidRPr="00390262">
              <w:rPr>
                <w:sz w:val="30"/>
                <w:szCs w:val="30"/>
                <w14:ligatures w14:val="none"/>
              </w:rPr>
              <w:t xml:space="preserve"> другой информацией о кандидатах</w:t>
            </w:r>
          </w:p>
          <w:p w14:paraId="1D274EF8" w14:textId="27018476" w:rsidR="009766A0" w:rsidRPr="00FE7E58" w:rsidRDefault="009766A0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80D41A9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7F9CA165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</w:rPr>
              <w:t xml:space="preserve">на следующий день после регистрации кандидата </w:t>
            </w:r>
          </w:p>
          <w:p w14:paraId="36E897F4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141A33A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4C3C3022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3C0F7779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38671EBF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FE7E58" w14:paraId="31A0359F" w14:textId="77777777" w:rsidTr="00157031">
        <w:tc>
          <w:tcPr>
            <w:tcW w:w="8451" w:type="dxa"/>
            <w:tcBorders>
              <w:right w:val="nil"/>
            </w:tcBorders>
          </w:tcPr>
          <w:p w14:paraId="6A3C6824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1</w:t>
            </w:r>
            <w:r>
              <w:rPr>
                <w:sz w:val="30"/>
                <w:szCs w:val="30"/>
                <w14:ligatures w14:val="none"/>
              </w:rPr>
              <w:t>8</w:t>
            </w:r>
            <w:r w:rsidRPr="00FE7E58">
              <w:rPr>
                <w:sz w:val="30"/>
                <w:szCs w:val="30"/>
                <w14:ligatures w14:val="none"/>
              </w:rPr>
              <w:t>. Сведения (таблица) о кандидатах в депутаты городского (города районного подчинения), поселкового, сельского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 (с указанием фамилии, собственного имени </w:t>
            </w:r>
            <w:r>
              <w:rPr>
                <w:sz w:val="30"/>
                <w:szCs w:val="30"/>
                <w14:ligatures w14:val="none"/>
              </w:rPr>
              <w:br/>
            </w:r>
            <w:r w:rsidRPr="00FE7E58">
              <w:rPr>
                <w:sz w:val="30"/>
                <w:szCs w:val="30"/>
                <w14:ligatures w14:val="none"/>
              </w:rPr>
              <w:t xml:space="preserve">и отчества (если таковое имеется), даты рождения, должности </w:t>
            </w:r>
            <w:r w:rsidRPr="00FE7E58">
              <w:rPr>
                <w:sz w:val="30"/>
                <w:szCs w:val="30"/>
                <w14:ligatures w14:val="none"/>
              </w:rPr>
              <w:lastRenderedPageBreak/>
              <w:t>служащего (профессии рабочего, занятия), места работы и места жительства (города; поселка городского типа или сельского населенного пункта с указанием района), партийности, способа (способов) выдвижения)</w:t>
            </w:r>
          </w:p>
          <w:p w14:paraId="2A741C80" w14:textId="77777777" w:rsidR="00B34E2D" w:rsidRPr="00FE7E58" w:rsidRDefault="00B34E2D" w:rsidP="009766A0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В дальнейшем указанные сведения (таблица) актуализируются информацией о снятии кандидатуры в случае подачи кандидатом такого заявления, об отмене регистрации при принятии решения об этом.</w:t>
            </w:r>
          </w:p>
          <w:p w14:paraId="2EE08075" w14:textId="066DC7C0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A7545E">
              <w:rPr>
                <w:sz w:val="30"/>
                <w:szCs w:val="30"/>
                <w14:ligatures w14:val="none"/>
              </w:rPr>
              <w:t xml:space="preserve">Сведения (таблица) могут в ходе избирательной </w:t>
            </w:r>
            <w:r w:rsidR="009920B1" w:rsidRPr="00A7545E">
              <w:rPr>
                <w:sz w:val="30"/>
                <w:szCs w:val="30"/>
                <w14:ligatures w14:val="none"/>
              </w:rPr>
              <w:t>кампании дополняться</w:t>
            </w:r>
            <w:r w:rsidRPr="00A7545E">
              <w:rPr>
                <w:sz w:val="30"/>
                <w:szCs w:val="30"/>
                <w14:ligatures w14:val="none"/>
              </w:rPr>
              <w:t xml:space="preserve"> другой информацией о кандидатах</w:t>
            </w:r>
          </w:p>
          <w:p w14:paraId="437611CC" w14:textId="77777777" w:rsidR="009766A0" w:rsidRPr="00FE7E58" w:rsidRDefault="009766A0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3959AE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3D64309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на следующий день после регистрации кандидата</w:t>
            </w:r>
          </w:p>
          <w:p w14:paraId="47A8CBD3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FE7E58" w14:paraId="68FE0FC3" w14:textId="77777777" w:rsidTr="00157031">
        <w:tc>
          <w:tcPr>
            <w:tcW w:w="8451" w:type="dxa"/>
            <w:tcBorders>
              <w:right w:val="nil"/>
            </w:tcBorders>
          </w:tcPr>
          <w:p w14:paraId="6A35D1AD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9</w:t>
            </w:r>
            <w:r w:rsidRPr="00FE7E58">
              <w:rPr>
                <w:sz w:val="30"/>
                <w:szCs w:val="30"/>
              </w:rPr>
              <w:t>. Сведения (таблиц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) об открытии лицами, выдвинутыми кандидатами в депутаты Палаты представителей, областного, Минского городского, районного, городского (городов областного подчинения) Совета депутатов, кандидатами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в депутаты Палаты представителей, областного</w:t>
            </w:r>
            <w:r>
              <w:rPr>
                <w:sz w:val="30"/>
                <w:szCs w:val="30"/>
              </w:rPr>
              <w:t>,</w:t>
            </w:r>
            <w:r w:rsidRPr="00FE7E58">
              <w:rPr>
                <w:sz w:val="30"/>
                <w:szCs w:val="30"/>
              </w:rPr>
              <w:t xml:space="preserve"> Минского городского, районного, городского (городов областного подчинения) Совета депутатов специальных избирательных счетов для формирования собственных избирательных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фондов (с указанием фамилии, собственного имени, отчества (если таковое имеется) кандидата и реквизитов счета).</w:t>
            </w:r>
          </w:p>
          <w:p w14:paraId="2DB9CD8A" w14:textId="43518BF8" w:rsidR="00B34E2D" w:rsidRPr="009920B1" w:rsidRDefault="00B34E2D" w:rsidP="00157031">
            <w:pPr>
              <w:spacing w:after="120"/>
              <w:jc w:val="both"/>
              <w:rPr>
                <w:snapToGrid w:val="0"/>
                <w:sz w:val="30"/>
                <w:szCs w:val="30"/>
              </w:rPr>
            </w:pPr>
            <w:r w:rsidRPr="009920B1">
              <w:rPr>
                <w:snapToGrid w:val="0"/>
                <w:sz w:val="30"/>
                <w:szCs w:val="30"/>
              </w:rPr>
              <w:t xml:space="preserve">При размещении указанной информации на интернет-сайте открытого акционерного общества «Сберегательный банк </w:t>
            </w:r>
            <w:r w:rsidR="00921120">
              <w:rPr>
                <w:snapToGrid w:val="0"/>
                <w:sz w:val="30"/>
                <w:szCs w:val="30"/>
              </w:rPr>
              <w:t>«</w:t>
            </w:r>
            <w:r w:rsidRPr="009920B1">
              <w:rPr>
                <w:snapToGrid w:val="0"/>
                <w:sz w:val="30"/>
                <w:szCs w:val="30"/>
              </w:rPr>
              <w:t xml:space="preserve">Беларусбанк» может также размещаться </w:t>
            </w:r>
            <w:r w:rsidR="009920B1" w:rsidRPr="009920B1">
              <w:rPr>
                <w:snapToGrid w:val="0"/>
                <w:sz w:val="30"/>
                <w:szCs w:val="30"/>
              </w:rPr>
              <w:t xml:space="preserve">соответствующая </w:t>
            </w:r>
            <w:r w:rsidRPr="009920B1">
              <w:rPr>
                <w:snapToGrid w:val="0"/>
                <w:sz w:val="30"/>
                <w:szCs w:val="30"/>
              </w:rPr>
              <w:t>гиперссылка</w:t>
            </w:r>
          </w:p>
          <w:p w14:paraId="4C0EEBFE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3804656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1B1753FF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в двухдневный срок после поступления информации об открытии счета </w:t>
            </w:r>
          </w:p>
        </w:tc>
      </w:tr>
      <w:tr w:rsidR="00B34E2D" w:rsidRPr="00FE7E58" w14:paraId="24B87B65" w14:textId="77777777" w:rsidTr="00157031">
        <w:tc>
          <w:tcPr>
            <w:tcW w:w="8451" w:type="dxa"/>
            <w:tcBorders>
              <w:right w:val="nil"/>
            </w:tcBorders>
          </w:tcPr>
          <w:p w14:paraId="75AF9988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FE7E58">
              <w:rPr>
                <w:sz w:val="30"/>
                <w:szCs w:val="30"/>
              </w:rPr>
              <w:t>. Сведения (таблиц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) о поступлении и расходовании средств собственных избирательных фондов лиц, выдвигаемых кандидатами в депутаты Палаты представителей, областного, Минского городского, районного, городского (городов областного подчинения) Совета депутатов, кандидатов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в депутаты Палаты представителей, областного,</w:t>
            </w:r>
            <w:r w:rsidRPr="00FE7E58">
              <w:t xml:space="preserve"> </w:t>
            </w:r>
            <w:r w:rsidRPr="00FE7E58">
              <w:rPr>
                <w:sz w:val="30"/>
                <w:szCs w:val="30"/>
              </w:rPr>
              <w:t xml:space="preserve">Минского городского, районного, городского (городов областного подчинения) Совета депутатов (с указанием фамилии, собственного имени, отчества (если таковое имеется), общей суммы средств, поступивших на специальный избирательный счет, и общей суммы израсходованных средств) </w:t>
            </w:r>
          </w:p>
          <w:p w14:paraId="6CA1F39C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C0B9598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0376ADAE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еженедельно в двухдневный срок после поступления информации из подразделения банка </w:t>
            </w:r>
          </w:p>
          <w:p w14:paraId="7AF1AE4B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 </w:t>
            </w:r>
          </w:p>
        </w:tc>
      </w:tr>
      <w:tr w:rsidR="00B34E2D" w:rsidRPr="00FE7E58" w14:paraId="032351E8" w14:textId="77777777" w:rsidTr="00157031">
        <w:tc>
          <w:tcPr>
            <w:tcW w:w="8451" w:type="dxa"/>
            <w:tcBorders>
              <w:right w:val="nil"/>
            </w:tcBorders>
          </w:tcPr>
          <w:p w14:paraId="001E8D91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Pr="00FE7E58">
              <w:rPr>
                <w:sz w:val="30"/>
                <w:szCs w:val="30"/>
              </w:rPr>
              <w:t xml:space="preserve">. Графики выступлений кандидатов в депутаты Палаты представителей по телевидению и радио, сообщение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о проведении теледебатов (с указанием избирательного округа, фамилий, собственных имен, отчеств (если таковые имеются) кандидатов, даты и времени выступлений, теледебатов) </w:t>
            </w:r>
          </w:p>
          <w:p w14:paraId="546286D1" w14:textId="77777777" w:rsidR="009766A0" w:rsidRPr="00FE7E58" w:rsidRDefault="009766A0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2DAD172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7FA1F43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двухдневный срок после проведения жеребьевки по распределению эфирного времени, определения участников теледебатов</w:t>
            </w:r>
          </w:p>
        </w:tc>
      </w:tr>
      <w:tr w:rsidR="00B34E2D" w:rsidRPr="00FE7E58" w14:paraId="734780F3" w14:textId="77777777" w:rsidTr="00157031">
        <w:tc>
          <w:tcPr>
            <w:tcW w:w="8451" w:type="dxa"/>
            <w:tcBorders>
              <w:right w:val="nil"/>
            </w:tcBorders>
            <w:hideMark/>
          </w:tcPr>
          <w:p w14:paraId="68D9790D" w14:textId="77777777" w:rsidR="00B34E2D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22</w:t>
            </w:r>
            <w:r w:rsidRPr="00FE7E58">
              <w:rPr>
                <w:sz w:val="30"/>
                <w:szCs w:val="30"/>
                <w14:ligatures w14:val="none"/>
              </w:rPr>
              <w:t xml:space="preserve">. Предвыборные программы кандидатов в депутаты районного, городского (города областного подчинения) Совета депутатов  </w:t>
            </w:r>
          </w:p>
          <w:p w14:paraId="7D09D611" w14:textId="77777777" w:rsidR="009766A0" w:rsidRPr="00FE7E58" w:rsidRDefault="009766A0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D66517F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595167B3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не позднее дня, следующего за днем поступления программы</w:t>
            </w:r>
          </w:p>
          <w:p w14:paraId="230433E4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</w:tbl>
    <w:p w14:paraId="52DA85B2" w14:textId="77777777" w:rsidR="009920B1" w:rsidRDefault="009920B1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451"/>
        <w:gridCol w:w="284"/>
        <w:gridCol w:w="6115"/>
      </w:tblGrid>
      <w:tr w:rsidR="00B34E2D" w:rsidRPr="00FE7E58" w14:paraId="292B1D3A" w14:textId="77777777" w:rsidTr="00157031">
        <w:tc>
          <w:tcPr>
            <w:tcW w:w="8451" w:type="dxa"/>
            <w:tcBorders>
              <w:right w:val="nil"/>
            </w:tcBorders>
          </w:tcPr>
          <w:p w14:paraId="192AE34A" w14:textId="1AFC0F0F" w:rsidR="00B34E2D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23</w:t>
            </w:r>
            <w:r w:rsidRPr="00FE7E58">
              <w:rPr>
                <w:sz w:val="30"/>
                <w:szCs w:val="30"/>
              </w:rPr>
              <w:t xml:space="preserve">. Информация о проведении кандидатами в депутаты Палаты представителей, областного, Минского городского, районного, городского (городов областного подчинения) Совета депутатов, их доверенными лицами встреч с избирателями, а также предвыборных собраний, организуемых избирателями,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в помещениях, определенных местными исполнительными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 xml:space="preserve">и распорядительными органами </w:t>
            </w:r>
          </w:p>
          <w:p w14:paraId="1D5E4ED9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603A0D1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143D3E6E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на следующий день после поступления заявления о предоставлении помещения </w:t>
            </w:r>
          </w:p>
          <w:p w14:paraId="0C90C6E6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</w:tr>
      <w:tr w:rsidR="00B34E2D" w:rsidRPr="00FE7E58" w14:paraId="0A375508" w14:textId="77777777" w:rsidTr="009766A0">
        <w:tc>
          <w:tcPr>
            <w:tcW w:w="8451" w:type="dxa"/>
            <w:tcBorders>
              <w:right w:val="nil"/>
            </w:tcBorders>
          </w:tcPr>
          <w:p w14:paraId="760D1255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</w:t>
            </w:r>
            <w:r w:rsidRPr="00FE7E58">
              <w:rPr>
                <w:sz w:val="30"/>
                <w:szCs w:val="30"/>
              </w:rPr>
              <w:t>. Решения окружных</w:t>
            </w:r>
            <w:r>
              <w:rPr>
                <w:sz w:val="30"/>
                <w:szCs w:val="30"/>
              </w:rPr>
              <w:t>, районной, городской (в городах областного подчинения)</w:t>
            </w:r>
            <w:r w:rsidRPr="00FE7E58">
              <w:rPr>
                <w:sz w:val="30"/>
                <w:szCs w:val="30"/>
              </w:rPr>
              <w:t xml:space="preserve"> избирательной комиссии: </w:t>
            </w:r>
          </w:p>
          <w:p w14:paraId="6E854608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о вынесении предупреждения за нарушение избирательного законодательства лицу, выдвигаемому кандидатом в депутаты, кандидату в депутаты, его доверенному лицу, инициативной группе;</w:t>
            </w:r>
          </w:p>
          <w:p w14:paraId="09DC8431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об отмене </w:t>
            </w:r>
            <w:r>
              <w:rPr>
                <w:sz w:val="30"/>
                <w:szCs w:val="30"/>
              </w:rPr>
              <w:t xml:space="preserve">решения о </w:t>
            </w:r>
            <w:r w:rsidRPr="00FE7E58">
              <w:rPr>
                <w:sz w:val="30"/>
                <w:szCs w:val="30"/>
              </w:rPr>
              <w:t xml:space="preserve">регистрации </w:t>
            </w:r>
            <w:r>
              <w:rPr>
                <w:sz w:val="30"/>
                <w:szCs w:val="30"/>
              </w:rPr>
              <w:t>инициативной группы</w:t>
            </w:r>
            <w:r w:rsidRPr="00FE7E58">
              <w:rPr>
                <w:sz w:val="30"/>
                <w:szCs w:val="30"/>
              </w:rPr>
              <w:t>;</w:t>
            </w:r>
          </w:p>
          <w:p w14:paraId="6BC7F2D6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об отказе в регистрации кандидата в депутаты;</w:t>
            </w:r>
          </w:p>
          <w:p w14:paraId="70BBEDEE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об отмене регистрации кандидата в депутаты;</w:t>
            </w:r>
          </w:p>
          <w:p w14:paraId="74A3BCC4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 xml:space="preserve">по жалобам о нарушениях избирательного законодательства, рассмотренным коллегиально на заседаниях комиссии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488DAE67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115" w:type="dxa"/>
          </w:tcPr>
          <w:p w14:paraId="7E68815A" w14:textId="77777777" w:rsidR="00B34E2D" w:rsidRPr="00FE7E58" w:rsidRDefault="00B34E2D" w:rsidP="00157031">
            <w:pPr>
              <w:jc w:val="both"/>
              <w:rPr>
                <w:sz w:val="30"/>
                <w:szCs w:val="30"/>
              </w:rPr>
            </w:pPr>
            <w:r w:rsidRPr="00FE7E58">
              <w:rPr>
                <w:sz w:val="30"/>
                <w:szCs w:val="30"/>
              </w:rPr>
              <w:t>в двухдневный срок после принятия решения</w:t>
            </w:r>
          </w:p>
        </w:tc>
      </w:tr>
      <w:tr w:rsidR="00B34E2D" w:rsidRPr="00FE7E58" w14:paraId="46AEDC51" w14:textId="77777777" w:rsidTr="00157031">
        <w:trPr>
          <w:trHeight w:val="2542"/>
        </w:trPr>
        <w:tc>
          <w:tcPr>
            <w:tcW w:w="8451" w:type="dxa"/>
            <w:tcBorders>
              <w:right w:val="nil"/>
            </w:tcBorders>
          </w:tcPr>
          <w:p w14:paraId="418B678C" w14:textId="16635995" w:rsidR="00B34E2D" w:rsidRPr="00FE7E58" w:rsidRDefault="00B34E2D" w:rsidP="00D7644D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lastRenderedPageBreak/>
              <w:t>2</w:t>
            </w:r>
            <w:r w:rsidR="00D7644D">
              <w:rPr>
                <w:sz w:val="30"/>
                <w:szCs w:val="30"/>
                <w14:ligatures w14:val="none"/>
              </w:rPr>
              <w:t>5</w:t>
            </w:r>
            <w:r w:rsidRPr="00FE7E58">
              <w:rPr>
                <w:sz w:val="30"/>
                <w:szCs w:val="30"/>
                <w14:ligatures w14:val="none"/>
              </w:rPr>
              <w:t>. С</w:t>
            </w:r>
            <w:r w:rsidRPr="00FE7E58">
              <w:rPr>
                <w:sz w:val="30"/>
                <w:szCs w:val="30"/>
              </w:rPr>
              <w:t xml:space="preserve">ообщение Центральной комиссии об итогах выборов депутатов Палаты представителей с указанием сведений </w:t>
            </w:r>
            <w:r>
              <w:rPr>
                <w:sz w:val="30"/>
                <w:szCs w:val="30"/>
              </w:rPr>
              <w:br/>
            </w:r>
            <w:r w:rsidRPr="00FE7E58">
              <w:rPr>
                <w:sz w:val="30"/>
                <w:szCs w:val="30"/>
              </w:rPr>
              <w:t>о депутате (депутатах), избранном по избирательному округу (округам), в границы которого включена территория (часть территории) района, города, района в городе (фамилия, собственное имя, отчество (если таковое имеется), дата рождения, должность служащего (профессия рабочего, занятие), место работы и место жительства (город; поселок городского типа или сельский населенный пункт с указанием района), партийность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</w:tcPr>
          <w:p w14:paraId="1C104E63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389BEE5A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</w:rPr>
              <w:t>на следующий день после установления итогов выборов Центральной комиссией</w:t>
            </w:r>
          </w:p>
          <w:p w14:paraId="5113C9FC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7F38B9D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3E3E3928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74239B74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150FAEE0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  <w:p w14:paraId="15B47310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FE7E58" w14:paraId="7918179E" w14:textId="77777777" w:rsidTr="00157031">
        <w:trPr>
          <w:trHeight w:val="385"/>
        </w:trPr>
        <w:tc>
          <w:tcPr>
            <w:tcW w:w="8451" w:type="dxa"/>
            <w:tcBorders>
              <w:right w:val="nil"/>
            </w:tcBorders>
          </w:tcPr>
          <w:p w14:paraId="3D46EF69" w14:textId="7CD51A6A" w:rsidR="00B34E2D" w:rsidRPr="007540B1" w:rsidRDefault="00B34E2D" w:rsidP="009766A0">
            <w:pPr>
              <w:jc w:val="both"/>
              <w:rPr>
                <w:sz w:val="30"/>
                <w:szCs w:val="30"/>
                <w14:ligatures w14:val="none"/>
              </w:rPr>
            </w:pPr>
            <w:r w:rsidRPr="007540B1">
              <w:rPr>
                <w:sz w:val="30"/>
                <w:szCs w:val="30"/>
                <w14:ligatures w14:val="none"/>
              </w:rPr>
              <w:t>2</w:t>
            </w:r>
            <w:r w:rsidR="00D7644D">
              <w:rPr>
                <w:sz w:val="30"/>
                <w:szCs w:val="30"/>
                <w14:ligatures w14:val="none"/>
              </w:rPr>
              <w:t>6</w:t>
            </w:r>
            <w:r w:rsidRPr="007540B1">
              <w:rPr>
                <w:sz w:val="30"/>
                <w:szCs w:val="30"/>
                <w14:ligatures w14:val="none"/>
              </w:rPr>
              <w:t>. Сообщение об итогах выборов депутатов областного, Минского городского Совета депутатов с указанием сведений о депутате (депутатах), избранном по избирательному округу (округам), в границы которого включена территория (часть территории) района, города, района в городе (фамилия, собственное имя, отчество (если таковое имеется), дата рождения, должность служащего (профессия рабочего, занятие), место работы и место жительства (город; поселок городского типа или сельский населенный пункт с указанием района), партийность)</w:t>
            </w:r>
            <w:r>
              <w:rPr>
                <w:sz w:val="30"/>
                <w:szCs w:val="30"/>
                <w14:ligatures w14:val="none"/>
              </w:rPr>
              <w:t xml:space="preserve"> </w:t>
            </w:r>
          </w:p>
          <w:p w14:paraId="655B5CC5" w14:textId="77777777" w:rsidR="00B34E2D" w:rsidRPr="007540B1" w:rsidRDefault="00B34E2D" w:rsidP="009766A0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D02D24C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704A9A8D" w14:textId="165496DF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 xml:space="preserve">на следующий день после </w:t>
            </w:r>
            <w:r w:rsidR="00D7644D">
              <w:rPr>
                <w:sz w:val="30"/>
                <w:szCs w:val="30"/>
                <w14:ligatures w14:val="none"/>
              </w:rPr>
              <w:t>установления итогов выборов</w:t>
            </w:r>
          </w:p>
        </w:tc>
      </w:tr>
      <w:tr w:rsidR="00B34E2D" w:rsidRPr="00FE7E58" w14:paraId="1AB474C0" w14:textId="77777777" w:rsidTr="00157031">
        <w:trPr>
          <w:trHeight w:val="1590"/>
        </w:trPr>
        <w:tc>
          <w:tcPr>
            <w:tcW w:w="8451" w:type="dxa"/>
            <w:tcBorders>
              <w:right w:val="nil"/>
            </w:tcBorders>
          </w:tcPr>
          <w:p w14:paraId="4EB97298" w14:textId="5E4EC7A5" w:rsidR="00B34E2D" w:rsidRDefault="00B34E2D" w:rsidP="009766A0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2</w:t>
            </w:r>
            <w:r w:rsidR="008B325E">
              <w:rPr>
                <w:sz w:val="30"/>
                <w:szCs w:val="30"/>
                <w14:ligatures w14:val="none"/>
              </w:rPr>
              <w:t>7</w:t>
            </w:r>
            <w:r w:rsidRPr="00FE7E58">
              <w:rPr>
                <w:sz w:val="30"/>
                <w:szCs w:val="30"/>
                <w14:ligatures w14:val="none"/>
              </w:rPr>
              <w:t xml:space="preserve">. Сообщение об итогах выборов </w:t>
            </w:r>
            <w:r>
              <w:rPr>
                <w:sz w:val="30"/>
                <w:szCs w:val="30"/>
                <w14:ligatures w14:val="none"/>
              </w:rPr>
              <w:t xml:space="preserve">депутатов </w:t>
            </w:r>
            <w:r w:rsidRPr="00FE7E58">
              <w:rPr>
                <w:sz w:val="30"/>
                <w:szCs w:val="30"/>
                <w14:ligatures w14:val="none"/>
              </w:rPr>
              <w:t>районн</w:t>
            </w:r>
            <w:r>
              <w:rPr>
                <w:sz w:val="30"/>
                <w:szCs w:val="30"/>
                <w14:ligatures w14:val="none"/>
              </w:rPr>
              <w:t>ого</w:t>
            </w:r>
            <w:r w:rsidRPr="00FE7E58">
              <w:rPr>
                <w:sz w:val="30"/>
                <w:szCs w:val="30"/>
                <w14:ligatures w14:val="none"/>
              </w:rPr>
              <w:t>, городско</w:t>
            </w:r>
            <w:r>
              <w:rPr>
                <w:sz w:val="30"/>
                <w:szCs w:val="30"/>
                <w14:ligatures w14:val="none"/>
              </w:rPr>
              <w:t>го</w:t>
            </w:r>
            <w:r w:rsidRPr="00FE7E58">
              <w:rPr>
                <w:sz w:val="30"/>
                <w:szCs w:val="30"/>
                <w14:ligatures w14:val="none"/>
              </w:rPr>
              <w:t xml:space="preserve"> (города областного подчинения) Совет</w:t>
            </w:r>
            <w:r>
              <w:rPr>
                <w:sz w:val="30"/>
                <w:szCs w:val="30"/>
                <w14:ligatures w14:val="none"/>
              </w:rPr>
              <w:t>а</w:t>
            </w:r>
            <w:r w:rsidRPr="00FE7E58">
              <w:rPr>
                <w:sz w:val="30"/>
                <w:szCs w:val="30"/>
                <w14:ligatures w14:val="none"/>
              </w:rPr>
              <w:t xml:space="preserve"> депутатов</w:t>
            </w:r>
            <w:r>
              <w:rPr>
                <w:sz w:val="30"/>
                <w:szCs w:val="30"/>
                <w14:ligatures w14:val="none"/>
              </w:rPr>
              <w:t xml:space="preserve"> </w:t>
            </w:r>
            <w:r w:rsidRPr="00FE7E58">
              <w:rPr>
                <w:sz w:val="30"/>
                <w:szCs w:val="30"/>
                <w14:ligatures w14:val="none"/>
              </w:rPr>
              <w:t xml:space="preserve">и списки депутатов, соответствующие требованиям статьи 92 Избирательного кодекса </w:t>
            </w:r>
          </w:p>
          <w:p w14:paraId="6ED05047" w14:textId="63E666CD" w:rsidR="009766A0" w:rsidRPr="00FE7E58" w:rsidRDefault="009766A0" w:rsidP="009766A0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8A499D8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6DAEDC97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не позднее чем на пятый день после выборов</w:t>
            </w:r>
          </w:p>
          <w:p w14:paraId="685186FD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  <w:tr w:rsidR="00B34E2D" w:rsidRPr="00FE7E58" w14:paraId="37DC2A2D" w14:textId="77777777" w:rsidTr="00157031">
        <w:trPr>
          <w:trHeight w:val="2190"/>
        </w:trPr>
        <w:tc>
          <w:tcPr>
            <w:tcW w:w="8451" w:type="dxa"/>
            <w:tcBorders>
              <w:right w:val="nil"/>
            </w:tcBorders>
          </w:tcPr>
          <w:p w14:paraId="17EF9F40" w14:textId="3BB17183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lastRenderedPageBreak/>
              <w:t>2</w:t>
            </w:r>
            <w:r w:rsidR="008B325E">
              <w:rPr>
                <w:sz w:val="30"/>
                <w:szCs w:val="30"/>
                <w14:ligatures w14:val="none"/>
              </w:rPr>
              <w:t>8</w:t>
            </w:r>
            <w:r w:rsidRPr="00FE7E58">
              <w:rPr>
                <w:sz w:val="30"/>
                <w:szCs w:val="30"/>
                <w14:ligatures w14:val="none"/>
              </w:rPr>
              <w:t>. Сообщение об итогах выборов в городской (города районного подчинения), поселковый и сельские Советы депутатов района и списки депутатов, соответствующие требованиям статьи 92 Избирательного кодекса (размещаются на интернет-сайтах районных исполнительных комитетов)</w:t>
            </w:r>
          </w:p>
          <w:p w14:paraId="5EBD2840" w14:textId="77777777" w:rsidR="00B34E2D" w:rsidRPr="00FE7E58" w:rsidRDefault="00B34E2D" w:rsidP="00157031">
            <w:pPr>
              <w:spacing w:after="120"/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BDFC77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  <w:tc>
          <w:tcPr>
            <w:tcW w:w="6115" w:type="dxa"/>
          </w:tcPr>
          <w:p w14:paraId="288B1336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  <w:r w:rsidRPr="00FE7E58">
              <w:rPr>
                <w:sz w:val="30"/>
                <w:szCs w:val="30"/>
                <w14:ligatures w14:val="none"/>
              </w:rPr>
              <w:t>не позднее чем на пятый день после выборов</w:t>
            </w:r>
          </w:p>
          <w:p w14:paraId="7A6CB802" w14:textId="77777777" w:rsidR="00B34E2D" w:rsidRPr="00FE7E58" w:rsidRDefault="00B34E2D" w:rsidP="00157031">
            <w:pPr>
              <w:jc w:val="both"/>
              <w:rPr>
                <w:sz w:val="30"/>
                <w:szCs w:val="30"/>
                <w14:ligatures w14:val="none"/>
              </w:rPr>
            </w:pPr>
          </w:p>
        </w:tc>
      </w:tr>
    </w:tbl>
    <w:p w14:paraId="144AC728" w14:textId="77777777" w:rsidR="00B34E2D" w:rsidRPr="00FE7E58" w:rsidRDefault="00B34E2D" w:rsidP="00B34E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31942A" w14:textId="77777777" w:rsidR="006B3CF3" w:rsidRPr="00B34E2D" w:rsidRDefault="006B3CF3" w:rsidP="006B3C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"/>
          <w:szCs w:val="2"/>
          <w:lang w:eastAsia="ru-RU"/>
          <w14:ligatures w14:val="none"/>
        </w:rPr>
      </w:pPr>
    </w:p>
    <w:sectPr w:rsidR="006B3CF3" w:rsidRPr="00B34E2D" w:rsidSect="003F0382">
      <w:headerReference w:type="default" r:id="rId13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BAFD" w14:textId="77777777" w:rsidR="006B3CF3" w:rsidRDefault="006B3CF3" w:rsidP="006B3CF3">
      <w:pPr>
        <w:spacing w:after="0" w:line="240" w:lineRule="auto"/>
      </w:pPr>
      <w:r>
        <w:separator/>
      </w:r>
    </w:p>
  </w:endnote>
  <w:endnote w:type="continuationSeparator" w:id="0">
    <w:p w14:paraId="78EF6431" w14:textId="77777777" w:rsidR="006B3CF3" w:rsidRDefault="006B3CF3" w:rsidP="006B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3DE1" w14:textId="77777777" w:rsidR="006B3CF3" w:rsidRDefault="006B3CF3" w:rsidP="006B3CF3">
      <w:pPr>
        <w:spacing w:after="0" w:line="240" w:lineRule="auto"/>
      </w:pPr>
      <w:r>
        <w:separator/>
      </w:r>
    </w:p>
  </w:footnote>
  <w:footnote w:type="continuationSeparator" w:id="0">
    <w:p w14:paraId="5A6F6032" w14:textId="77777777" w:rsidR="006B3CF3" w:rsidRDefault="006B3CF3" w:rsidP="006B3CF3">
      <w:pPr>
        <w:spacing w:after="0" w:line="240" w:lineRule="auto"/>
      </w:pPr>
      <w:r>
        <w:continuationSeparator/>
      </w:r>
    </w:p>
  </w:footnote>
  <w:footnote w:id="1">
    <w:p w14:paraId="28D9E966" w14:textId="7CB998A5" w:rsidR="004012E4" w:rsidRDefault="004012E4">
      <w:pPr>
        <w:pStyle w:val="a3"/>
      </w:pPr>
      <w:r>
        <w:rPr>
          <w:rStyle w:val="a5"/>
        </w:rPr>
        <w:footnoteRef/>
      </w:r>
      <w:r>
        <w:t xml:space="preserve"> </w:t>
      </w:r>
      <w:r w:rsidRPr="004012E4">
        <w:t>При отсутствии собственного интернет-сайта информация размещается на интернет-сайте вышестоящего местного исполнительного и распорядительного органа.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473355593"/>
      <w:docPartObj>
        <w:docPartGallery w:val="Page Numbers (Top of Page)"/>
        <w:docPartUnique/>
      </w:docPartObj>
    </w:sdtPr>
    <w:sdtEndPr/>
    <w:sdtContent>
      <w:p w14:paraId="0D4C4833" w14:textId="70093DFB" w:rsidR="00D51E7B" w:rsidRPr="00D75461" w:rsidRDefault="00D51E7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5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5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75461">
          <w:rPr>
            <w:rFonts w:ascii="Times New Roman" w:hAnsi="Times New Roman" w:cs="Times New Roman"/>
            <w:sz w:val="28"/>
            <w:szCs w:val="28"/>
          </w:rPr>
          <w:t>2</w:t>
        </w:r>
        <w:r w:rsidRPr="00D75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2FD92C" w14:textId="77777777" w:rsidR="00D51E7B" w:rsidRDefault="00D51E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1D9B" w14:textId="35FC9978" w:rsidR="00B34E2D" w:rsidRPr="00B34E2D" w:rsidRDefault="00B34E2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88A2" w14:textId="77777777" w:rsidR="009766A0" w:rsidRDefault="009766A0" w:rsidP="00CF4C5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14:paraId="2A2BA16B" w14:textId="77777777" w:rsidR="009766A0" w:rsidRDefault="009766A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657954"/>
      <w:docPartObj>
        <w:docPartGallery w:val="Page Numbers (Top of Page)"/>
        <w:docPartUnique/>
      </w:docPartObj>
    </w:sdtPr>
    <w:sdtEndPr>
      <w:rPr>
        <w:sz w:val="10"/>
        <w:szCs w:val="10"/>
      </w:rPr>
    </w:sdtEndPr>
    <w:sdtContent>
      <w:p w14:paraId="2DC10CC4" w14:textId="77777777" w:rsidR="009766A0" w:rsidRPr="00B34E2D" w:rsidRDefault="009766A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4E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E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4E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4E2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34E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621391F8" w14:textId="77777777" w:rsidR="009766A0" w:rsidRPr="00B34E2D" w:rsidRDefault="00F45026">
        <w:pPr>
          <w:pStyle w:val="a6"/>
          <w:jc w:val="center"/>
          <w:rPr>
            <w:sz w:val="10"/>
            <w:szCs w:val="10"/>
          </w:rPr>
        </w:pPr>
      </w:p>
    </w:sdtContent>
  </w:sdt>
  <w:tbl>
    <w:tblPr>
      <w:tblStyle w:val="ab"/>
      <w:tblW w:w="14850" w:type="dxa"/>
      <w:tblLook w:val="04A0" w:firstRow="1" w:lastRow="0" w:firstColumn="1" w:lastColumn="0" w:noHBand="0" w:noVBand="1"/>
    </w:tblPr>
    <w:tblGrid>
      <w:gridCol w:w="8735"/>
      <w:gridCol w:w="6115"/>
    </w:tblGrid>
    <w:tr w:rsidR="007E578B" w14:paraId="61D7E480" w14:textId="77777777" w:rsidTr="007E578B">
      <w:tc>
        <w:tcPr>
          <w:tcW w:w="8735" w:type="dxa"/>
          <w:tcBorders>
            <w:bottom w:val="single" w:sz="4" w:space="0" w:color="auto"/>
          </w:tcBorders>
          <w:vAlign w:val="center"/>
        </w:tcPr>
        <w:p w14:paraId="23D3BDF9" w14:textId="77777777" w:rsidR="009766A0" w:rsidRDefault="009766A0" w:rsidP="00BC5146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1</w:t>
          </w:r>
        </w:p>
      </w:tc>
      <w:tc>
        <w:tcPr>
          <w:tcW w:w="6115" w:type="dxa"/>
          <w:tcBorders>
            <w:bottom w:val="single" w:sz="4" w:space="0" w:color="auto"/>
          </w:tcBorders>
          <w:vAlign w:val="center"/>
        </w:tcPr>
        <w:p w14:paraId="0D2BBBFF" w14:textId="77777777" w:rsidR="009766A0" w:rsidRDefault="009766A0" w:rsidP="00BC5146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2</w:t>
          </w:r>
        </w:p>
      </w:tc>
    </w:tr>
  </w:tbl>
  <w:p w14:paraId="3265EB8D" w14:textId="77777777" w:rsidR="009766A0" w:rsidRPr="00BC5146" w:rsidRDefault="009766A0" w:rsidP="00B8144F">
    <w:pPr>
      <w:pStyle w:val="a6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746A" w14:textId="14746D76" w:rsidR="009766A0" w:rsidRPr="00B34E2D" w:rsidRDefault="009766A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67289"/>
      <w:docPartObj>
        <w:docPartGallery w:val="Page Numbers (Top of Page)"/>
        <w:docPartUnique/>
      </w:docPartObj>
    </w:sdtPr>
    <w:sdtEndPr>
      <w:rPr>
        <w:sz w:val="10"/>
        <w:szCs w:val="10"/>
      </w:rPr>
    </w:sdtEndPr>
    <w:sdtContent>
      <w:p w14:paraId="6692EE2C" w14:textId="77777777" w:rsidR="00B34E2D" w:rsidRPr="00B34E2D" w:rsidRDefault="009766A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4E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E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4E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4E2D">
          <w:rPr>
            <w:rFonts w:ascii="Times New Roman" w:hAnsi="Times New Roman" w:cs="Times New Roman"/>
            <w:sz w:val="28"/>
            <w:szCs w:val="28"/>
          </w:rPr>
          <w:t>2</w:t>
        </w:r>
        <w:r w:rsidRPr="00B34E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3C715F6" w14:textId="30C73D99" w:rsidR="009766A0" w:rsidRPr="00B34E2D" w:rsidRDefault="00F45026">
        <w:pPr>
          <w:pStyle w:val="a6"/>
          <w:jc w:val="center"/>
          <w:rPr>
            <w:sz w:val="10"/>
            <w:szCs w:val="10"/>
          </w:rPr>
        </w:pPr>
      </w:p>
    </w:sdtContent>
  </w:sdt>
  <w:tbl>
    <w:tblPr>
      <w:tblStyle w:val="ab"/>
      <w:tblW w:w="14850" w:type="dxa"/>
      <w:tblLook w:val="04A0" w:firstRow="1" w:lastRow="0" w:firstColumn="1" w:lastColumn="0" w:noHBand="0" w:noVBand="1"/>
    </w:tblPr>
    <w:tblGrid>
      <w:gridCol w:w="8735"/>
      <w:gridCol w:w="6115"/>
    </w:tblGrid>
    <w:tr w:rsidR="00B34E2D" w14:paraId="57A4000B" w14:textId="77777777" w:rsidTr="00157031">
      <w:tc>
        <w:tcPr>
          <w:tcW w:w="8735" w:type="dxa"/>
          <w:tcBorders>
            <w:bottom w:val="single" w:sz="4" w:space="0" w:color="auto"/>
          </w:tcBorders>
          <w:vAlign w:val="center"/>
        </w:tcPr>
        <w:p w14:paraId="1DF92F40" w14:textId="77777777" w:rsidR="00B34E2D" w:rsidRDefault="00B34E2D" w:rsidP="00B34E2D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1</w:t>
          </w:r>
        </w:p>
      </w:tc>
      <w:tc>
        <w:tcPr>
          <w:tcW w:w="6115" w:type="dxa"/>
          <w:tcBorders>
            <w:bottom w:val="single" w:sz="4" w:space="0" w:color="auto"/>
          </w:tcBorders>
          <w:vAlign w:val="center"/>
        </w:tcPr>
        <w:p w14:paraId="7B967F71" w14:textId="77777777" w:rsidR="00B34E2D" w:rsidRDefault="00B34E2D" w:rsidP="00B34E2D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2</w:t>
          </w:r>
        </w:p>
      </w:tc>
    </w:tr>
  </w:tbl>
  <w:p w14:paraId="57A23C55" w14:textId="77777777" w:rsidR="009766A0" w:rsidRPr="00B34E2D" w:rsidRDefault="009766A0">
    <w:pPr>
      <w:pStyle w:val="a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C6"/>
    <w:rsid w:val="00026BA8"/>
    <w:rsid w:val="000333F8"/>
    <w:rsid w:val="000A76AB"/>
    <w:rsid w:val="000B16AD"/>
    <w:rsid w:val="000E483A"/>
    <w:rsid w:val="00107CA4"/>
    <w:rsid w:val="001361C8"/>
    <w:rsid w:val="001717D8"/>
    <w:rsid w:val="00192336"/>
    <w:rsid w:val="001D3A0A"/>
    <w:rsid w:val="001F7740"/>
    <w:rsid w:val="00230083"/>
    <w:rsid w:val="0025171E"/>
    <w:rsid w:val="002954D7"/>
    <w:rsid w:val="002C5EFC"/>
    <w:rsid w:val="002D2753"/>
    <w:rsid w:val="002E5525"/>
    <w:rsid w:val="003449A3"/>
    <w:rsid w:val="00372C85"/>
    <w:rsid w:val="003766D3"/>
    <w:rsid w:val="003B51E7"/>
    <w:rsid w:val="003F0382"/>
    <w:rsid w:val="003F627B"/>
    <w:rsid w:val="004012E4"/>
    <w:rsid w:val="00404014"/>
    <w:rsid w:val="00414320"/>
    <w:rsid w:val="0044239A"/>
    <w:rsid w:val="0047376E"/>
    <w:rsid w:val="004742B7"/>
    <w:rsid w:val="00483F33"/>
    <w:rsid w:val="0048599A"/>
    <w:rsid w:val="004C0499"/>
    <w:rsid w:val="004C5461"/>
    <w:rsid w:val="004D2074"/>
    <w:rsid w:val="0050716D"/>
    <w:rsid w:val="005263FC"/>
    <w:rsid w:val="0058482C"/>
    <w:rsid w:val="005A1D4F"/>
    <w:rsid w:val="005E4071"/>
    <w:rsid w:val="005E5309"/>
    <w:rsid w:val="00600E63"/>
    <w:rsid w:val="0060412F"/>
    <w:rsid w:val="0060539B"/>
    <w:rsid w:val="0061731A"/>
    <w:rsid w:val="006250DA"/>
    <w:rsid w:val="00686A47"/>
    <w:rsid w:val="00695A8B"/>
    <w:rsid w:val="0069681F"/>
    <w:rsid w:val="006B3CF3"/>
    <w:rsid w:val="006C1BAA"/>
    <w:rsid w:val="00703EC1"/>
    <w:rsid w:val="00710CE8"/>
    <w:rsid w:val="00720C10"/>
    <w:rsid w:val="00740D96"/>
    <w:rsid w:val="007717CC"/>
    <w:rsid w:val="00785AD9"/>
    <w:rsid w:val="007A7A87"/>
    <w:rsid w:val="007C210D"/>
    <w:rsid w:val="007F4E10"/>
    <w:rsid w:val="008206B7"/>
    <w:rsid w:val="00833A22"/>
    <w:rsid w:val="008756FD"/>
    <w:rsid w:val="0088251D"/>
    <w:rsid w:val="00883443"/>
    <w:rsid w:val="00887588"/>
    <w:rsid w:val="00890A53"/>
    <w:rsid w:val="008A4DAE"/>
    <w:rsid w:val="008A61CC"/>
    <w:rsid w:val="008B325E"/>
    <w:rsid w:val="008E3721"/>
    <w:rsid w:val="008F6697"/>
    <w:rsid w:val="00917BD7"/>
    <w:rsid w:val="00921120"/>
    <w:rsid w:val="00927835"/>
    <w:rsid w:val="00971F3F"/>
    <w:rsid w:val="009766A0"/>
    <w:rsid w:val="0098103C"/>
    <w:rsid w:val="00984B49"/>
    <w:rsid w:val="0098641C"/>
    <w:rsid w:val="009920B1"/>
    <w:rsid w:val="009B09C2"/>
    <w:rsid w:val="009B3C57"/>
    <w:rsid w:val="009F38D0"/>
    <w:rsid w:val="00A11551"/>
    <w:rsid w:val="00A15B5C"/>
    <w:rsid w:val="00A307D2"/>
    <w:rsid w:val="00A7373C"/>
    <w:rsid w:val="00AA1EF1"/>
    <w:rsid w:val="00AD29C6"/>
    <w:rsid w:val="00AD732D"/>
    <w:rsid w:val="00B202AE"/>
    <w:rsid w:val="00B30128"/>
    <w:rsid w:val="00B34E2D"/>
    <w:rsid w:val="00B4560A"/>
    <w:rsid w:val="00B51A7E"/>
    <w:rsid w:val="00BA5995"/>
    <w:rsid w:val="00BF5508"/>
    <w:rsid w:val="00C04AAC"/>
    <w:rsid w:val="00C3220A"/>
    <w:rsid w:val="00C5548A"/>
    <w:rsid w:val="00CF2BA7"/>
    <w:rsid w:val="00D36ABA"/>
    <w:rsid w:val="00D51E7B"/>
    <w:rsid w:val="00D75461"/>
    <w:rsid w:val="00D7644D"/>
    <w:rsid w:val="00DC062B"/>
    <w:rsid w:val="00E059F5"/>
    <w:rsid w:val="00E06AF6"/>
    <w:rsid w:val="00E55D1D"/>
    <w:rsid w:val="00E56116"/>
    <w:rsid w:val="00E73A23"/>
    <w:rsid w:val="00E8261E"/>
    <w:rsid w:val="00E93BD5"/>
    <w:rsid w:val="00EB0449"/>
    <w:rsid w:val="00F03FA6"/>
    <w:rsid w:val="00F22C15"/>
    <w:rsid w:val="00F27A93"/>
    <w:rsid w:val="00F45026"/>
    <w:rsid w:val="00F61BB7"/>
    <w:rsid w:val="00F851E8"/>
    <w:rsid w:val="00F90091"/>
    <w:rsid w:val="00F954A8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C6D84B"/>
  <w15:chartTrackingRefBased/>
  <w15:docId w15:val="{805BF9AD-4F69-4A5F-8822-039418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B3C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B3CF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5">
    <w:name w:val="footnote reference"/>
    <w:semiHidden/>
    <w:unhideWhenUsed/>
    <w:rsid w:val="006B3C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5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7B"/>
  </w:style>
  <w:style w:type="paragraph" w:styleId="a8">
    <w:name w:val="footer"/>
    <w:basedOn w:val="a"/>
    <w:link w:val="a9"/>
    <w:uiPriority w:val="99"/>
    <w:unhideWhenUsed/>
    <w:rsid w:val="00D5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7B"/>
  </w:style>
  <w:style w:type="character" w:styleId="aa">
    <w:name w:val="page number"/>
    <w:basedOn w:val="a0"/>
    <w:rsid w:val="00B34E2D"/>
  </w:style>
  <w:style w:type="table" w:styleId="ab">
    <w:name w:val="Table Grid"/>
    <w:basedOn w:val="a1"/>
    <w:rsid w:val="00B34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E3E8-72A7-4A95-8FEE-8C879B3A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26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Иван Толкач</cp:lastModifiedBy>
  <cp:revision>12</cp:revision>
  <cp:lastPrinted>2023-11-11T13:29:00Z</cp:lastPrinted>
  <dcterms:created xsi:type="dcterms:W3CDTF">2023-10-27T14:04:00Z</dcterms:created>
  <dcterms:modified xsi:type="dcterms:W3CDTF">2023-11-13T14:42:00Z</dcterms:modified>
</cp:coreProperties>
</file>