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4E5F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ТЦСОН Бешенковичского района прошла диалоговая площадка на темы: «Профилактика вредных зависимостей», «Как не стать жертвой торговли людьми?»</w:t>
      </w:r>
      <w:r w:rsidRPr="004E5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 мероприятия:</w:t>
      </w:r>
      <w:r w:rsidRPr="004E5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профилактика вредного воздействия 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на 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огранизм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человека;</w:t>
      </w:r>
      <w:r w:rsidRPr="004E5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освещение понятия «Торговля людьми»;</w:t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повышения информирования граждан в вопросах по безопасному выезду за рубеж.</w:t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мероприятие был приглашен инструктор по 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валеологии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здравоохранения «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Бешенковичская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больница» 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Семенидо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Васильевна, которая напомнила всем присутствующим правила по ведению здорового образа жизни, дала рекомендации по правильному питанию, продемонстрировала видеоролики на данные темы.</w:t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Психолог ТЦСОН </w:t>
      </w:r>
      <w:proofErr w:type="spellStart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 подробно познакомила с понятием "торговля людьми", алгоритмом по безопасному выезду за рубеж, дала рекомендации по противодействию торговле людьми.</w:t>
      </w:r>
      <w:r w:rsidRPr="004E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E5FEC" w:rsidRDefault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3C36DC" wp14:editId="5A1156A9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028950" cy="22212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5KduR3fU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3F9298" wp14:editId="7DE793FA">
            <wp:simplePos x="0" y="0"/>
            <wp:positionH relativeFrom="margin">
              <wp:align>right</wp:align>
            </wp:positionH>
            <wp:positionV relativeFrom="paragraph">
              <wp:posOffset>103275</wp:posOffset>
            </wp:positionV>
            <wp:extent cx="2899313" cy="21812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jkOKTSF_2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31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EC" w:rsidRDefault="004E5FEC">
      <w:pPr>
        <w:rPr>
          <w:rFonts w:ascii="Times New Roman" w:hAnsi="Times New Roman" w:cs="Times New Roman"/>
          <w:sz w:val="28"/>
          <w:szCs w:val="28"/>
        </w:rPr>
      </w:pPr>
    </w:p>
    <w:p w:rsidR="004E5FEC" w:rsidRDefault="004E5FEC">
      <w:pPr>
        <w:rPr>
          <w:rFonts w:ascii="Times New Roman" w:hAnsi="Times New Roman" w:cs="Times New Roman"/>
          <w:sz w:val="28"/>
          <w:szCs w:val="28"/>
        </w:rPr>
      </w:pPr>
    </w:p>
    <w:p w:rsidR="004E5FEC" w:rsidRDefault="004E5FEC">
      <w:pPr>
        <w:rPr>
          <w:rFonts w:ascii="Times New Roman" w:hAnsi="Times New Roman" w:cs="Times New Roman"/>
          <w:sz w:val="28"/>
          <w:szCs w:val="28"/>
        </w:rPr>
      </w:pPr>
    </w:p>
    <w:p w:rsidR="004E5FEC" w:rsidRDefault="004E5FEC">
      <w:pPr>
        <w:rPr>
          <w:rFonts w:ascii="Times New Roman" w:hAnsi="Times New Roman" w:cs="Times New Roman"/>
          <w:sz w:val="28"/>
          <w:szCs w:val="28"/>
        </w:rPr>
      </w:pPr>
    </w:p>
    <w:p w:rsidR="004E5FEC" w:rsidRDefault="004E5FEC">
      <w:pPr>
        <w:rPr>
          <w:rFonts w:ascii="Times New Roman" w:hAnsi="Times New Roman" w:cs="Times New Roman"/>
          <w:sz w:val="28"/>
          <w:szCs w:val="28"/>
        </w:rPr>
      </w:pPr>
    </w:p>
    <w:p w:rsidR="005D74EE" w:rsidRPr="004E5FEC" w:rsidRDefault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CA0991" wp14:editId="49DDBFE4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3063875" cy="23050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gpU5lXEq0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76D8C3" wp14:editId="1D66928C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2904422" cy="2313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ELwesPlY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22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74EE" w:rsidRPr="004E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C"/>
    <w:rsid w:val="004E5FEC"/>
    <w:rsid w:val="005D74EE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81AC"/>
  <w15:chartTrackingRefBased/>
  <w15:docId w15:val="{E5744F80-B967-4A17-8725-E42E48A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2023-09-19T11:34:00Z</dcterms:created>
  <dcterms:modified xsi:type="dcterms:W3CDTF">2023-09-20T09:30:00Z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116729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