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0314" w:type="dxa"/>
        <w:tblLayout w:type="fixed"/>
        <w:tblLook w:val="01E0"/>
      </w:tblPr>
      <w:tblGrid>
        <w:gridCol w:w="4219"/>
        <w:gridCol w:w="6095"/>
      </w:tblGrid>
      <w:tr w:rsidR="004E0729" w:rsidRPr="007E03D2" w:rsidTr="004E0729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729" w:rsidRPr="004E0729" w:rsidRDefault="004E0729" w:rsidP="004E0729">
            <w:pPr>
              <w:ind w:left="284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E072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  <w:tr w:rsidR="004E0729" w:rsidRPr="008762C6" w:rsidTr="004E0729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Служба «одно окно» райисполкома</w:t>
            </w: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E0729" w:rsidRPr="004E0729" w:rsidRDefault="0007273D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4E0729" w:rsidRPr="004E0729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4E0729" w:rsidRPr="004E0729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 w:rsidRPr="004E0729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E0729" w:rsidRPr="004E0729" w:rsidRDefault="004E0729" w:rsidP="004E07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Готовит административные решения управление по труду, занятости и социальной защите Бешенковичского райисполкома </w:t>
            </w:r>
            <w:r w:rsidRPr="004E0729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 xml:space="preserve">ул. Коммунистическая, 10,  </w:t>
            </w:r>
            <w:r w:rsidRPr="009B4614"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кабинет  № 29, тел.  6-35-03; </w:t>
            </w:r>
          </w:p>
          <w:p w:rsidR="004E0729" w:rsidRPr="004E0729" w:rsidRDefault="004E0729" w:rsidP="004E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Тихоненко Петр Петрович</w:t>
            </w: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>, заместитель начальника управления,</w:t>
            </w:r>
            <w:r w:rsidRPr="004E0729">
              <w:rPr>
                <w:rFonts w:ascii="Times New Roman" w:hAnsi="Times New Roman"/>
                <w:sz w:val="28"/>
                <w:szCs w:val="28"/>
              </w:rPr>
              <w:t xml:space="preserve"> начальник отдела занятости населения и социально-трудовых отношений</w:t>
            </w:r>
          </w:p>
          <w:p w:rsidR="004E0729" w:rsidRPr="004E0729" w:rsidRDefault="004E0729" w:rsidP="004E072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sz w:val="28"/>
                <w:szCs w:val="28"/>
              </w:rPr>
              <w:t>в его отсутствие: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Михайлова Людмила Алексеевна</w:t>
            </w: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>, главный специалист отдела занятости населения и социально-трудовых отношений.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кабинет  № 38, тел.  6-53 -42</w:t>
            </w:r>
          </w:p>
          <w:p w:rsidR="004E0729" w:rsidRPr="008762C6" w:rsidRDefault="004E0729" w:rsidP="004E0729">
            <w:pPr>
              <w:spacing w:after="0"/>
              <w:ind w:left="14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E0729" w:rsidRPr="00236DD1" w:rsidTr="004E0729">
        <w:trPr>
          <w:trHeight w:val="1241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236DD1">
              <w:rPr>
                <w:sz w:val="28"/>
                <w:szCs w:val="28"/>
              </w:rPr>
              <w:t xml:space="preserve">Документы и (или) </w:t>
            </w:r>
          </w:p>
          <w:p w:rsidR="004E0729" w:rsidRPr="00C64B95" w:rsidRDefault="004E0729" w:rsidP="007B72D9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C64B95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C64B95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C64B95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64B95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C64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4B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4E0729" w:rsidRDefault="004E0729" w:rsidP="007B72D9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E072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4E0729" w:rsidRPr="00236DD1" w:rsidTr="004E0729">
        <w:trPr>
          <w:trHeight w:val="202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</w:rPr>
            </w:pPr>
            <w:r w:rsidRPr="00236DD1">
              <w:rPr>
                <w:sz w:val="28"/>
                <w:szCs w:val="28"/>
              </w:rPr>
              <w:t xml:space="preserve">Документы и (или) </w:t>
            </w: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</w:rPr>
            </w:pPr>
            <w:r w:rsidRPr="00236DD1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236DD1">
              <w:rPr>
                <w:spacing w:val="-4"/>
                <w:sz w:val="28"/>
                <w:szCs w:val="28"/>
              </w:rPr>
              <w:t xml:space="preserve"> для осущест</w:t>
            </w:r>
            <w:r w:rsidRPr="00236DD1">
              <w:rPr>
                <w:spacing w:val="-4"/>
                <w:sz w:val="28"/>
                <w:szCs w:val="28"/>
              </w:rPr>
              <w:softHyphen/>
            </w:r>
            <w:r w:rsidRPr="00236DD1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4E0729" w:rsidRPr="00236DD1" w:rsidTr="004E0729">
        <w:trPr>
          <w:trHeight w:val="937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rPr>
                <w:sz w:val="28"/>
                <w:szCs w:val="28"/>
              </w:rPr>
            </w:pPr>
            <w:r w:rsidRPr="00236DD1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</w:rPr>
            </w:pPr>
            <w:r w:rsidRPr="00236DD1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</w:rPr>
            </w:pPr>
            <w:r w:rsidRPr="00236DD1">
              <w:rPr>
                <w:sz w:val="28"/>
                <w:szCs w:val="28"/>
              </w:rPr>
              <w:t>процедуры**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236DD1">
              <w:rPr>
                <w:sz w:val="28"/>
                <w:szCs w:val="28"/>
              </w:rPr>
              <w:t>бесплатно</w:t>
            </w:r>
          </w:p>
        </w:tc>
      </w:tr>
      <w:tr w:rsidR="004E0729" w:rsidRPr="007E03D2" w:rsidTr="004E0729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C64B95" w:rsidRDefault="004E0729" w:rsidP="007B72D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64B95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7E03D2" w:rsidRDefault="004E0729" w:rsidP="007B72D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</w:tr>
      <w:tr w:rsidR="004E0729" w:rsidRPr="00C64B95" w:rsidTr="004E0729"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C64B95" w:rsidRDefault="004E0729" w:rsidP="007B72D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64B95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C64B95" w:rsidRDefault="004E0729" w:rsidP="007B72D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5C55EE" w:rsidRDefault="005C55EE" w:rsidP="004E0729">
      <w:pPr>
        <w:ind w:left="-567" w:right="-993" w:firstLine="141"/>
      </w:pPr>
    </w:p>
    <w:sectPr w:rsidR="005C55EE" w:rsidSect="004E072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729"/>
    <w:rsid w:val="0007273D"/>
    <w:rsid w:val="004E0729"/>
    <w:rsid w:val="005C55EE"/>
    <w:rsid w:val="00D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07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4E07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2021-06-16T11:35:00Z</dcterms:created>
  <dcterms:modified xsi:type="dcterms:W3CDTF">2022-06-30T12:09:00Z</dcterms:modified>
</cp:coreProperties>
</file>