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432" w:type="dxa"/>
        <w:tblLayout w:type="fixed"/>
        <w:tblLook w:val="01E0"/>
      </w:tblPr>
      <w:tblGrid>
        <w:gridCol w:w="2699"/>
        <w:gridCol w:w="7831"/>
      </w:tblGrid>
      <w:tr w:rsidR="00E22FE5" w:rsidTr="00E22FE5">
        <w:trPr>
          <w:trHeight w:val="689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2FE5" w:rsidRPr="00BF0AA5" w:rsidRDefault="00E22FE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F0AA5">
              <w:rPr>
                <w:b/>
                <w:color w:val="FF0000"/>
                <w:sz w:val="32"/>
                <w:szCs w:val="32"/>
              </w:rPr>
              <w:t>Принятие  решения о назначении  пособия по уходу за инвалидом 1-й группы либо лицом, достигшим 80-летнего возраста</w:t>
            </w:r>
            <w:r w:rsidRPr="00BF0AA5">
              <w:rPr>
                <w:b/>
                <w:vanish/>
                <w:color w:val="FF0000"/>
                <w:sz w:val="32"/>
                <w:szCs w:val="32"/>
              </w:rPr>
              <w:t xml:space="preserve"> </w:t>
            </w:r>
          </w:p>
        </w:tc>
      </w:tr>
      <w:tr w:rsidR="00E22FE5" w:rsidTr="00E22FE5">
        <w:trPr>
          <w:cantSplit/>
          <w:trHeight w:val="52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22FE5" w:rsidRDefault="00E22FE5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color w:val="000000"/>
                <w:sz w:val="28"/>
                <w:szCs w:val="28"/>
              </w:rPr>
              <w:t>Номер административной процедуры по перечню – 2.38.</w:t>
            </w:r>
          </w:p>
        </w:tc>
      </w:tr>
      <w:tr w:rsidR="00E22FE5" w:rsidTr="00E22FE5">
        <w:trPr>
          <w:cantSplit/>
          <w:trHeight w:val="2087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BF0AA5" w:rsidRDefault="00BF0AA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F0AA5" w:rsidRPr="000938D8" w:rsidRDefault="00BF0AA5" w:rsidP="00BF0AA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38D8">
              <w:rPr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938D8">
              <w:rPr>
                <w:color w:val="000000"/>
                <w:sz w:val="28"/>
                <w:szCs w:val="28"/>
              </w:rPr>
              <w:t xml:space="preserve"> </w:t>
            </w:r>
          </w:p>
          <w:p w:rsidR="00BF0AA5" w:rsidRPr="000938D8" w:rsidRDefault="00C16B71" w:rsidP="00BF0AA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 xml:space="preserve">Булыня Ирина Владимировна </w:t>
            </w:r>
            <w:r w:rsidR="00BF0AA5" w:rsidRPr="000938D8">
              <w:rPr>
                <w:b/>
                <w:sz w:val="28"/>
                <w:szCs w:val="28"/>
              </w:rPr>
              <w:t xml:space="preserve">– </w:t>
            </w:r>
            <w:r w:rsidR="00BF0AA5" w:rsidRPr="000938D8">
              <w:rPr>
                <w:sz w:val="28"/>
                <w:szCs w:val="28"/>
              </w:rPr>
              <w:t xml:space="preserve">главный специалист сектора </w:t>
            </w:r>
          </w:p>
          <w:p w:rsidR="00BF0AA5" w:rsidRPr="000938D8" w:rsidRDefault="00BF0AA5" w:rsidP="00BF0A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BF0AA5" w:rsidRPr="000938D8" w:rsidRDefault="00BF0AA5" w:rsidP="00BF0A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на время её отсутствия</w:t>
            </w:r>
          </w:p>
          <w:p w:rsidR="00BF0AA5" w:rsidRPr="000938D8" w:rsidRDefault="00BF0AA5" w:rsidP="00BF0AA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 xml:space="preserve">Кицарь Жанна Сергеевна - </w:t>
            </w:r>
            <w:r w:rsidRPr="000938D8">
              <w:rPr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BF0AA5" w:rsidRPr="000938D8" w:rsidRDefault="00BF0AA5" w:rsidP="00BF0A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г.п.Бешенковичи, ул.Чуклая, д.13, каб.18, телефон: 8 02131 6 40 47, 142</w:t>
            </w:r>
          </w:p>
          <w:p w:rsidR="00BF0AA5" w:rsidRPr="000938D8" w:rsidRDefault="00BF0AA5" w:rsidP="00BF0AA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BF0AA5" w:rsidRPr="000938D8" w:rsidRDefault="00BF0AA5" w:rsidP="00BF0A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понедельник, вторник, среда, пятница - с 8.00 до 17.00</w:t>
            </w:r>
          </w:p>
          <w:p w:rsidR="00BF0AA5" w:rsidRPr="000938D8" w:rsidRDefault="00BF0AA5" w:rsidP="00BF0A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четверг – с 8.00 до 20.00</w:t>
            </w:r>
          </w:p>
          <w:p w:rsidR="00BF0AA5" w:rsidRPr="000938D8" w:rsidRDefault="00BF0AA5" w:rsidP="00BF0AA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обеденный перерыв с 13.00 до 14.00</w:t>
            </w:r>
          </w:p>
          <w:p w:rsidR="00BF0AA5" w:rsidRDefault="00BF0AA5" w:rsidP="00BF0AA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0938D8">
              <w:rPr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BF0AA5" w:rsidRDefault="00BF0AA5" w:rsidP="00BF0AA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BF0AA5" w:rsidRDefault="00BF0AA5" w:rsidP="00BF0AA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ОСУЩЕСТВЛЕНИЕ ДАННОЙ АДМИНИСТРАТИВНОЙ ПРОЦЕДУРЫ (ПРИЕМ ДОКУМЕНТОВ И ВЫДАЧА РЕШЕНИЙ ПО АДМИНИСТРАТИВНОЙ ПРОЦЕДУРЕ) ДЕЛЕГИРОВАНО УПРАВЛЕНИЮ ПО ТРУДУ, ЗАНЯТОСТИ И СОЦИАЛЬНОЙ ЗАЩИТЕ БЕШЕНКОВИЧСКОГО РАЙИСПОЛКОМА</w:t>
            </w:r>
          </w:p>
          <w:p w:rsidR="00BF0AA5" w:rsidRDefault="00BF0AA5" w:rsidP="00BF0AA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E22FE5" w:rsidRDefault="00BF0AA5" w:rsidP="00BF0AA5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Готовит административные решения управление по труду, занятости и социальной защите Бешенковичского райисполкома </w:t>
            </w:r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>ул. Коммунистическая, 10</w:t>
            </w:r>
            <w:r>
              <w:rPr>
                <w:rFonts w:eastAsiaTheme="minorEastAsia"/>
                <w:b/>
                <w:color w:val="000000"/>
                <w:sz w:val="30"/>
                <w:szCs w:val="30"/>
              </w:rPr>
              <w:t>,</w:t>
            </w:r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 xml:space="preserve"> </w:t>
            </w:r>
            <w:r w:rsidR="00E22FE5">
              <w:rPr>
                <w:b/>
                <w:color w:val="000000"/>
                <w:sz w:val="28"/>
                <w:szCs w:val="28"/>
              </w:rPr>
              <w:t>кабинет 34;39, телефон 6-51-76; 6-52-74</w:t>
            </w:r>
          </w:p>
          <w:p w:rsidR="00BF0AA5" w:rsidRDefault="00BF0AA5" w:rsidP="00BF0AA5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E22FE5" w:rsidRDefault="00E22FE5">
            <w:pPr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Кухарев Валерий  Васильевич, </w:t>
            </w:r>
            <w:r>
              <w:rPr>
                <w:color w:val="000000"/>
                <w:sz w:val="28"/>
                <w:szCs w:val="28"/>
              </w:rPr>
              <w:t xml:space="preserve">главный специалист отдела </w:t>
            </w:r>
            <w:r>
              <w:rPr>
                <w:color w:val="000000"/>
                <w:sz w:val="30"/>
                <w:szCs w:val="30"/>
              </w:rPr>
              <w:t>назначения пенсий и социальной поддержки населения</w:t>
            </w:r>
          </w:p>
          <w:p w:rsidR="00E22FE5" w:rsidRDefault="00E22FE5" w:rsidP="00BF0AA5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28"/>
                <w:szCs w:val="28"/>
              </w:rPr>
              <w:t>в его отсутствие:</w:t>
            </w:r>
            <w:r w:rsidR="00BF0AA5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Русецкая Антонина Викторовна</w:t>
            </w:r>
            <w:r>
              <w:rPr>
                <w:color w:val="000000"/>
                <w:sz w:val="30"/>
                <w:szCs w:val="30"/>
              </w:rPr>
              <w:t>, начальник отдела назначения пенсий и социальной поддержки населения</w:t>
            </w:r>
          </w:p>
          <w:p w:rsidR="00E22FE5" w:rsidRDefault="00E22FE5" w:rsidP="00BF0AA5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28"/>
                <w:szCs w:val="28"/>
              </w:rPr>
              <w:t>в ее отсутствие:</w:t>
            </w:r>
            <w:r w:rsidR="00BF0AA5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Захаренко Татьяна Петровна</w:t>
            </w:r>
            <w:r>
              <w:rPr>
                <w:color w:val="000000"/>
                <w:sz w:val="32"/>
                <w:szCs w:val="32"/>
              </w:rPr>
              <w:t xml:space="preserve">, </w:t>
            </w:r>
            <w:r>
              <w:rPr>
                <w:color w:val="000000"/>
                <w:sz w:val="30"/>
                <w:szCs w:val="30"/>
              </w:rPr>
              <w:t>главный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специалист отдела назначения пенсий и социальной поддержки населения</w:t>
            </w:r>
          </w:p>
          <w:p w:rsidR="00E22FE5" w:rsidRDefault="00E22FE5">
            <w:pPr>
              <w:shd w:val="clear" w:color="auto" w:fill="FFFFFF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b/>
                <w:color w:val="000000"/>
                <w:spacing w:val="-20"/>
                <w:sz w:val="28"/>
                <w:szCs w:val="28"/>
              </w:rPr>
              <w:t>Режим приема граждан:</w:t>
            </w:r>
            <w:r>
              <w:rPr>
                <w:color w:val="000000"/>
                <w:spacing w:val="-20"/>
                <w:sz w:val="28"/>
                <w:szCs w:val="28"/>
              </w:rPr>
              <w:t xml:space="preserve"> </w:t>
            </w:r>
          </w:p>
          <w:p w:rsidR="00E22FE5" w:rsidRDefault="00E22FE5">
            <w:pPr>
              <w:shd w:val="clear" w:color="auto" w:fill="FFFFFF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 xml:space="preserve">понедельник, вторник, среда, четверг, пятница: </w:t>
            </w:r>
          </w:p>
          <w:p w:rsidR="00E22FE5" w:rsidRDefault="00E22FE5">
            <w:pPr>
              <w:shd w:val="clear" w:color="auto" w:fill="FFFFFF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с 8.00 до 17.00, перерыв на обед с 13.00 до 14.00</w:t>
            </w:r>
          </w:p>
          <w:p w:rsidR="00E22FE5" w:rsidRDefault="00E22FE5">
            <w:pPr>
              <w:shd w:val="clear" w:color="auto" w:fill="FFFFFF"/>
              <w:jc w:val="center"/>
              <w:rPr>
                <w:color w:val="000000"/>
                <w:spacing w:val="-20"/>
                <w:sz w:val="28"/>
                <w:szCs w:val="28"/>
              </w:rPr>
            </w:pPr>
            <w:r>
              <w:rPr>
                <w:color w:val="000000"/>
                <w:spacing w:val="-20"/>
                <w:sz w:val="28"/>
                <w:szCs w:val="28"/>
              </w:rPr>
              <w:t>выходные дни:  суббота,  воскресенье</w:t>
            </w:r>
          </w:p>
        </w:tc>
      </w:tr>
      <w:tr w:rsidR="00E22FE5" w:rsidTr="00E22FE5">
        <w:trPr>
          <w:trHeight w:val="3325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2FE5" w:rsidRDefault="00E22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Документы и (или) сведения, представляемые заинтересованным лицом  для осуществления административной процедуры</w:t>
            </w:r>
            <w:r>
              <w:rPr>
                <w:color w:val="000000"/>
                <w:sz w:val="28"/>
                <w:szCs w:val="28"/>
              </w:rPr>
              <w:br/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783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22FE5" w:rsidRDefault="00E22FE5">
            <w:pPr>
              <w:pStyle w:val="a3"/>
              <w:spacing w:after="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F0AA5" w:rsidRPr="00BF0AA5">
              <w:rPr>
                <w:sz w:val="28"/>
                <w:szCs w:val="28"/>
              </w:rPr>
              <w:t>заявление</w:t>
            </w:r>
            <w:r w:rsidR="00BF0AA5" w:rsidRPr="00BF0AA5">
              <w:rPr>
                <w:sz w:val="28"/>
                <w:szCs w:val="28"/>
              </w:rPr>
              <w:br/>
            </w:r>
            <w:r w:rsidR="00BF0AA5" w:rsidRPr="00BF0AA5">
              <w:rPr>
                <w:sz w:val="28"/>
                <w:szCs w:val="28"/>
              </w:rPr>
              <w:br/>
              <w:t>паспорт или иной документ, удостоверяющий личность</w:t>
            </w:r>
            <w:r w:rsidR="00BF0AA5" w:rsidRPr="00BF0AA5">
              <w:rPr>
                <w:sz w:val="28"/>
                <w:szCs w:val="28"/>
              </w:rPr>
              <w:br/>
            </w:r>
            <w:r w:rsidR="00BF0AA5" w:rsidRPr="00BF0AA5">
              <w:rPr>
                <w:sz w:val="28"/>
                <w:szCs w:val="28"/>
              </w:rPr>
              <w:br/>
              <w:t>трудовая книжка заявителя</w:t>
            </w:r>
            <w:r w:rsidR="00BF0AA5" w:rsidRPr="00BF0AA5">
              <w:rPr>
                <w:sz w:val="28"/>
                <w:szCs w:val="28"/>
              </w:rPr>
              <w:br/>
            </w:r>
            <w:r w:rsidR="00BF0AA5" w:rsidRPr="00BF0AA5">
              <w:rPr>
                <w:sz w:val="28"/>
                <w:szCs w:val="28"/>
              </w:rPr>
              <w:br/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  <w:r w:rsidR="00BF0AA5" w:rsidRPr="00BF0AA5">
              <w:rPr>
                <w:sz w:val="28"/>
                <w:szCs w:val="28"/>
              </w:rPr>
              <w:br/>
            </w:r>
            <w:r w:rsidR="00BF0AA5" w:rsidRPr="00BF0AA5">
              <w:rPr>
                <w:sz w:val="28"/>
                <w:szCs w:val="28"/>
              </w:rPr>
              <w:br/>
              <w:t>заключение врачебно-консультационной комиссии о нуждаемости лица, достигшего 80-летнего возраста, в постоянном уходе – в случае назначения пособия по уходу за лицом, достигшим 80-летнего возраста</w:t>
            </w:r>
          </w:p>
          <w:p w:rsidR="00E22FE5" w:rsidRDefault="00E22FE5">
            <w:pPr>
              <w:pStyle w:val="21"/>
              <w:rPr>
                <w:b/>
                <w:i/>
                <w:sz w:val="28"/>
                <w:szCs w:val="28"/>
              </w:rPr>
            </w:pPr>
          </w:p>
        </w:tc>
      </w:tr>
      <w:tr w:rsidR="00E22FE5" w:rsidTr="00E22FE5">
        <w:trPr>
          <w:trHeight w:val="200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FE5" w:rsidRDefault="00E22FE5">
            <w:pPr>
              <w:pStyle w:val="3"/>
              <w:spacing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Документы и (или) сведения, запрашиваемые специалистом службы «одно окно»  </w:t>
            </w:r>
          </w:p>
          <w:p w:rsidR="00E22FE5" w:rsidRDefault="00E22FE5" w:rsidP="00BF0AA5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0AA5" w:rsidRPr="00BF0AA5" w:rsidRDefault="00BF0AA5" w:rsidP="00BF0AA5">
            <w:pPr>
              <w:tabs>
                <w:tab w:val="num" w:pos="-2838"/>
              </w:tabs>
              <w:jc w:val="both"/>
              <w:rPr>
                <w:sz w:val="28"/>
                <w:szCs w:val="28"/>
              </w:rPr>
            </w:pPr>
            <w:r w:rsidRPr="00BF0AA5">
              <w:rPr>
                <w:sz w:val="28"/>
                <w:szCs w:val="28"/>
              </w:rPr>
              <w:t>копия заключения медико-реабилитационной экспертной комиссии (выписка из акта освидетельствования в медико-реабилитационной экспертной комиссии) о группе и причине инвалидности лица, за которым осуществляется уход (если такие документы отсутствуют в органе по труду, занятости и социальной защите)</w:t>
            </w:r>
          </w:p>
          <w:p w:rsidR="00BF0AA5" w:rsidRPr="00BF0AA5" w:rsidRDefault="00BF0AA5" w:rsidP="00BF0AA5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BF0AA5">
              <w:rPr>
                <w:sz w:val="28"/>
                <w:szCs w:val="28"/>
              </w:rPr>
              <w:t>сведения о неполучении пособия по безработице</w:t>
            </w:r>
          </w:p>
          <w:p w:rsidR="00BF0AA5" w:rsidRPr="00BF0AA5" w:rsidRDefault="00BF0AA5" w:rsidP="00BF0AA5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BF0AA5">
              <w:rPr>
                <w:sz w:val="28"/>
                <w:szCs w:val="28"/>
              </w:rPr>
              <w:t>справка (сведения) о неполучении ежемесячной страховой выплаты в соответствии с законодательством об обязательном страховании от несчастных случаев на производстве и профессиональных заболеваний или ежемесячного денежного содержания в соответствии с законодательством о государственной службе</w:t>
            </w:r>
          </w:p>
          <w:p w:rsidR="00BF0AA5" w:rsidRPr="00BF0AA5" w:rsidRDefault="00BF0AA5" w:rsidP="00BF0AA5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BF0AA5">
              <w:rPr>
                <w:sz w:val="28"/>
                <w:szCs w:val="28"/>
              </w:rPr>
              <w:t>сведения об отсутствии регистрации в качестве индивидуального предпринимателя, главы крестьянского (фермерского) хозяйства</w:t>
            </w:r>
          </w:p>
          <w:p w:rsidR="00BF0AA5" w:rsidRPr="00BF0AA5" w:rsidRDefault="00BF0AA5" w:rsidP="00BF0AA5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BF0AA5">
              <w:rPr>
                <w:sz w:val="28"/>
                <w:szCs w:val="28"/>
              </w:rPr>
              <w:t>справка о неполучении пенсии лицом, осуществляющим уход (при необходимости)</w:t>
            </w:r>
          </w:p>
          <w:p w:rsidR="00E22FE5" w:rsidRDefault="00BF0AA5" w:rsidP="00BF0AA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F0AA5">
              <w:rPr>
                <w:sz w:val="28"/>
                <w:szCs w:val="28"/>
              </w:rPr>
              <w:t>сведения о регистрации по месту пребывания в Республике Беларусь лица, осуществляющего уход, и (или) лица, за которым осуществляется уход (при необходимости)</w:t>
            </w:r>
          </w:p>
        </w:tc>
      </w:tr>
      <w:tr w:rsidR="00E22FE5" w:rsidTr="00E22FE5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2FE5" w:rsidRDefault="00E22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F0AA5" w:rsidRDefault="00BF0AA5" w:rsidP="00BF0AA5">
            <w:pPr>
              <w:jc w:val="both"/>
              <w:rPr>
                <w:sz w:val="28"/>
                <w:szCs w:val="28"/>
              </w:rPr>
            </w:pPr>
          </w:p>
          <w:p w:rsidR="00E22FE5" w:rsidRPr="00BF0AA5" w:rsidRDefault="00E22FE5" w:rsidP="00BF0AA5">
            <w:pPr>
              <w:jc w:val="both"/>
              <w:rPr>
                <w:sz w:val="28"/>
                <w:szCs w:val="28"/>
              </w:rPr>
            </w:pPr>
            <w:r w:rsidRPr="00BF0AA5">
              <w:rPr>
                <w:sz w:val="28"/>
                <w:szCs w:val="28"/>
              </w:rPr>
              <w:t>бесплатно</w:t>
            </w:r>
          </w:p>
        </w:tc>
      </w:tr>
      <w:tr w:rsidR="00E22FE5" w:rsidTr="00BF0AA5">
        <w:trPr>
          <w:trHeight w:val="1408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2FE5" w:rsidRDefault="00E22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22FE5" w:rsidRPr="00BF0AA5" w:rsidRDefault="00BF0AA5">
            <w:pPr>
              <w:rPr>
                <w:sz w:val="28"/>
                <w:szCs w:val="28"/>
              </w:rPr>
            </w:pPr>
            <w:r w:rsidRPr="00BF0AA5">
              <w:rPr>
                <w:sz w:val="28"/>
                <w:szCs w:val="28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</w:tr>
      <w:tr w:rsidR="00E22FE5" w:rsidTr="00E22FE5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2FE5" w:rsidRDefault="00E22FE5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22FE5" w:rsidRPr="00BF0AA5" w:rsidRDefault="00BF0AA5">
            <w:pPr>
              <w:jc w:val="both"/>
              <w:rPr>
                <w:sz w:val="28"/>
                <w:szCs w:val="28"/>
              </w:rPr>
            </w:pPr>
            <w:r w:rsidRPr="00BF0AA5">
              <w:rPr>
                <w:sz w:val="28"/>
                <w:szCs w:val="28"/>
              </w:rPr>
              <w:t>на период ухода за инвалидом I группы либо лицом, достигшим 80-летнего возраста</w:t>
            </w:r>
          </w:p>
        </w:tc>
      </w:tr>
      <w:tr w:rsidR="00E22FE5" w:rsidTr="00E22FE5">
        <w:trPr>
          <w:trHeight w:val="708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2FE5" w:rsidRDefault="00E22FE5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Порядок представления заинтересованному лицу  документов и (или) сведений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22FE5" w:rsidRDefault="00E22FE5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i/>
                <w:kern w:val="0"/>
                <w:sz w:val="28"/>
                <w:szCs w:val="28"/>
              </w:rPr>
            </w:pPr>
          </w:p>
        </w:tc>
      </w:tr>
      <w:tr w:rsidR="00E22FE5" w:rsidTr="00E22FE5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2FE5" w:rsidRDefault="00E22FE5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Порядок выдачи справок иных документов заинтересованному лицу 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E22FE5" w:rsidRDefault="00E22FE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Документы выдаются при личном обращении гражданина</w:t>
            </w:r>
          </w:p>
        </w:tc>
      </w:tr>
    </w:tbl>
    <w:p w:rsidR="008F1549" w:rsidRDefault="008F1549"/>
    <w:sectPr w:rsidR="008F1549" w:rsidSect="008F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2FE5"/>
    <w:rsid w:val="007B49C0"/>
    <w:rsid w:val="008F1549"/>
    <w:rsid w:val="00B26A1F"/>
    <w:rsid w:val="00BF0AA5"/>
    <w:rsid w:val="00C16B71"/>
    <w:rsid w:val="00E2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F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22FE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F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2FE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Body Text"/>
    <w:basedOn w:val="a"/>
    <w:link w:val="11"/>
    <w:semiHidden/>
    <w:unhideWhenUsed/>
    <w:rsid w:val="00E22F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2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nhideWhenUsed/>
    <w:rsid w:val="00E22FE5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semiHidden/>
    <w:unhideWhenUsed/>
    <w:rsid w:val="00E22FE5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2F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E22FE5"/>
    <w:pPr>
      <w:ind w:firstLine="567"/>
      <w:jc w:val="both"/>
    </w:pPr>
  </w:style>
  <w:style w:type="character" w:customStyle="1" w:styleId="11">
    <w:name w:val="Основной текст Знак1"/>
    <w:basedOn w:val="a0"/>
    <w:link w:val="a3"/>
    <w:semiHidden/>
    <w:locked/>
    <w:rsid w:val="00E22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E22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E22FE5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rsid w:val="00BF0AA5"/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</Words>
  <Characters>3346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2021-06-16T08:47:00Z</dcterms:created>
  <dcterms:modified xsi:type="dcterms:W3CDTF">2022-06-30T12:07:00Z</dcterms:modified>
</cp:coreProperties>
</file>