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89" w:rsidRDefault="00731989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731989" w:rsidRDefault="00731989">
      <w:pPr>
        <w:pStyle w:val="newncpi"/>
        <w:ind w:firstLine="0"/>
        <w:jc w:val="center"/>
      </w:pPr>
      <w:r>
        <w:rPr>
          <w:rStyle w:val="datepr"/>
        </w:rPr>
        <w:t>27 декабря 2012 г.</w:t>
      </w:r>
      <w:r>
        <w:rPr>
          <w:rStyle w:val="number"/>
        </w:rPr>
        <w:t xml:space="preserve"> № 1218</w:t>
      </w:r>
    </w:p>
    <w:p w:rsidR="00731989" w:rsidRDefault="00731989">
      <w:pPr>
        <w:pStyle w:val="title"/>
      </w:pPr>
      <w:r>
        <w:t>О некоторых вопросах оказания социальных услуг</w:t>
      </w:r>
    </w:p>
    <w:p w:rsidR="00731989" w:rsidRDefault="00731989">
      <w:pPr>
        <w:pStyle w:val="changei"/>
      </w:pPr>
      <w:r>
        <w:t>Изменения и дополнения:</w:t>
      </w:r>
    </w:p>
    <w:p w:rsidR="00731989" w:rsidRDefault="00731989">
      <w:pPr>
        <w:pStyle w:val="changeadd"/>
      </w:pPr>
      <w:r>
        <w:t>Постановление Совета Министров Республики Беларусь от 2 марта 2015 г. № 150 (Национальный правовой Интернет-портал Республики Беларусь, 13.03.2015, 5/40231) &lt;C21500150&gt;;</w:t>
      </w:r>
    </w:p>
    <w:p w:rsidR="00731989" w:rsidRDefault="00731989">
      <w:pPr>
        <w:pStyle w:val="changeadd"/>
      </w:pPr>
      <w:r>
        <w:t>Постановление Совета Министров Республики Беларусь от 9 февраля 2017 г. № 112 (Национальный правовой Интернет-портал Республики Беларусь, 17.02.2017, 5/43337) &lt;C21700112&gt;;</w:t>
      </w:r>
    </w:p>
    <w:p w:rsidR="00731989" w:rsidRDefault="00731989">
      <w:pPr>
        <w:pStyle w:val="changeadd"/>
      </w:pPr>
      <w:r>
        <w:t>Постановление Совета Министров Республики Беларусь от 20 ноября 2017 г. № 864 (Национальный правовой Интернет-портал Республики Беларусь, 30.11.2017, 5/44450) &lt;C21700864&gt;;</w:t>
      </w:r>
    </w:p>
    <w:p w:rsidR="00731989" w:rsidRDefault="00731989">
      <w:pPr>
        <w:pStyle w:val="changeadd"/>
      </w:pPr>
      <w:r>
        <w:t>Постановление Совета Министров Республики Беларусь от 17 сентября 2020 г. № 538 (Национальный правовой Интернет-портал Республики Беларусь, 26.09.2020, 5/48378) &lt;C22000538&gt;;</w:t>
      </w:r>
    </w:p>
    <w:p w:rsidR="00731989" w:rsidRDefault="00731989">
      <w:pPr>
        <w:pStyle w:val="changeadd"/>
      </w:pPr>
      <w: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5/50962) &lt;C22200780&gt;</w:t>
      </w:r>
    </w:p>
    <w:p w:rsidR="00731989" w:rsidRDefault="00731989">
      <w:pPr>
        <w:pStyle w:val="newncpi"/>
      </w:pPr>
      <w:r>
        <w:t> </w:t>
      </w:r>
    </w:p>
    <w:p w:rsidR="00731989" w:rsidRDefault="00731989">
      <w:pPr>
        <w:pStyle w:val="newncpi"/>
      </w:pPr>
      <w:r>
        <w:t>На основании абзаца четвертого статьи 13 и части седьмой статьи 31 Закона Республики Беларусь от 22 мая 2000 г. № 395-З «О социальном обслуживании» Совет Министров Республики Беларусь ПОСТАНОВЛЯЕТ:</w:t>
      </w:r>
    </w:p>
    <w:p w:rsidR="00731989" w:rsidRDefault="00731989">
      <w:pPr>
        <w:pStyle w:val="point"/>
      </w:pPr>
      <w:r>
        <w:t>1. Утвердить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(прилагается).</w:t>
      </w:r>
    </w:p>
    <w:p w:rsidR="00731989" w:rsidRDefault="00731989">
      <w:pPr>
        <w:pStyle w:val="point"/>
      </w:pPr>
      <w:r>
        <w:t>2. Установить, что:</w:t>
      </w:r>
    </w:p>
    <w:p w:rsidR="00731989" w:rsidRDefault="00731989">
      <w:pPr>
        <w:pStyle w:val="newncpi"/>
      </w:pPr>
      <w:r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бесплатных и общедоступных социальных услуг государственных учреждений социального обслуживания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:rsidR="00731989" w:rsidRDefault="00731989">
      <w:pPr>
        <w:pStyle w:val="newncpi"/>
      </w:pPr>
      <w:r>
        <w:t>средства, получаемые государственными учреждениями социального обслуживания от частичной оплаты за оказание социальных услуг, включенных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:rsidR="00731989" w:rsidRDefault="00731989">
      <w:pPr>
        <w:pStyle w:val="newncpi"/>
      </w:pPr>
      <w:r>
        <w:t xml:space="preserve">средства, получаемые государственными учреждениями социального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государственных </w:t>
      </w:r>
      <w:r>
        <w:lastRenderedPageBreak/>
        <w:t>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 проведения мероприятий по развитию доступных трудовых навыков, занятий в кружках по интересам, дополнительное премирование работников;</w:t>
      </w:r>
    </w:p>
    <w:p w:rsidR="00731989" w:rsidRDefault="00731989">
      <w:pPr>
        <w:pStyle w:val="newncpi"/>
      </w:pPr>
      <w:r>
        <w:t>порядок и условия оказания социальных услуг государственными учреждениями социального обслуживания, а также формы договоров об оказании социальных услуг государственными организациями, оказывающими социальные услуги, утверждаются Министерством труда и социальной защиты;</w:t>
      </w:r>
    </w:p>
    <w:p w:rsidR="00731989" w:rsidRDefault="00731989">
      <w:pPr>
        <w:pStyle w:val="newncpi"/>
      </w:pPr>
      <w:r>
        <w:t>порядок оказания социальных услуг государственными организациями здравоохранения утверждается Министерством здравоохранения;</w:t>
      </w:r>
    </w:p>
    <w:p w:rsidR="00731989" w:rsidRDefault="00731989">
      <w:pPr>
        <w:pStyle w:val="newncpi"/>
      </w:pPr>
      <w:r>
        <w:t>оказание социально-педагогических услуг государственными учреждениями образования осуществляется в соответствии с законодательством об образовании.</w:t>
      </w:r>
    </w:p>
    <w:p w:rsidR="00731989" w:rsidRDefault="00731989">
      <w:pPr>
        <w:pStyle w:val="point"/>
      </w:pPr>
      <w:r>
        <w:t>3. Признать утратившими силу постановления Совета Министров Республики Беларусь согласно приложению.</w:t>
      </w:r>
    </w:p>
    <w:p w:rsidR="00731989" w:rsidRDefault="00731989">
      <w:pPr>
        <w:pStyle w:val="point"/>
      </w:pPr>
      <w:r>
        <w:t>4. 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731989" w:rsidRDefault="00731989">
      <w:pPr>
        <w:pStyle w:val="point"/>
      </w:pPr>
      <w:r>
        <w:t>5. Настоящее постановление вступает в силу с 1 января 2013 г.</w:t>
      </w:r>
    </w:p>
    <w:p w:rsidR="00731989" w:rsidRDefault="007319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31989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989" w:rsidRDefault="00731989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31989" w:rsidRDefault="00731989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731989" w:rsidRDefault="00731989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731989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capu1"/>
            </w:pPr>
            <w:r>
              <w:t>УТВЕРЖДЕНО</w:t>
            </w:r>
          </w:p>
          <w:p w:rsidR="00731989" w:rsidRDefault="00731989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27.12.2012 № 1218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17.09.2020 № 538)</w:t>
            </w:r>
          </w:p>
        </w:tc>
      </w:tr>
    </w:tbl>
    <w:p w:rsidR="00731989" w:rsidRDefault="00731989">
      <w:pPr>
        <w:pStyle w:val="titleu"/>
      </w:pPr>
      <w:r>
        <w:t>ПЕРЕЧЕНЬ</w:t>
      </w:r>
      <w:r>
        <w:br/>
        <w:t>бесплатных и общедоступных социальных услуг государственных учреждений социального обслуживания с нормами и нормативами обеспеченности граждан этими услугами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731989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989" w:rsidRDefault="00731989">
            <w:pPr>
              <w:pStyle w:val="table10"/>
              <w:jc w:val="center"/>
            </w:pPr>
            <w:r>
              <w:t>Наименование бесплатных и общедоступных социальных услуг государственных учреждений социального обслуживания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31989" w:rsidRDefault="00731989">
            <w:pPr>
              <w:pStyle w:val="table10"/>
              <w:jc w:val="center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731989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Социальные услуги, оказываемые государственными домами-интернатами для престарелых и инвалидов, домами-интернатами для детей-инвалидов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2. Социально-бытовые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2.1. обеспечение проживания (пребывания) в стандартных условиях*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постоянно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2.2. оказание помощи в смене нательного белья: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lastRenderedPageBreak/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режиме***, с выраженной утратой способности к самообслуживанию – 1 раз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2.3. оказание помощи в одевании, снятии одежды, переодевании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4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4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2.4. оказание помощи в смене (перестилании)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4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5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2.6. оказание помощи в приеме пищи (кормление):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4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5 раз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5 раз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5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2.7. оказание помощи в выполнении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2.7.1. умывание, подмывание: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3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3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2.7.2. чистка зубов: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2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2.7.3. причесывание: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2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2.7.4. помощь в принятии ванны (душа):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не реже 1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не реже 1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реже 1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2.7.5. мытье головы: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2.7.6. гигиеническая обработка ног и рук (стрижка ногтей):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1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2.7.7. бритье бороды и усов: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 (для граждан, проживающих в молодежных отделениях)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2.7.8. стрижка волос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2.7.9. смена подгузника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2.8. сопровождение ослабленных граждан к месту назначения и обратно: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2.8.1. к месту выполнения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реже 4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реже 5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2.8.2. в столовую: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5 раз в день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2.8.3. к врачу-специалисту, на процедуры, занятия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2.8.4. на прогулку: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гражданам, находящимся на общем режиме, услуга не оказывается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 – 1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2 раза в день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 – 1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постоянно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2.10. помощь в поддержании порядка в жилых помещениях: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день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 – 2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 раза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3. Социально-педагогические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3.1. проведение занятий по формированию и (или) восстановлению, и (или) развитию социальных навыков: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3.1.1. навыков личной гигиены, ухода за собой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наличии показаний 1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3.1.2. бытовых навыков, навыков пользования бытовой техникой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3.1.3. коммуникативных навыков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наличии показаний 5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3.1.4.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при наличии показаний 1 раз в неделю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3.2.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при наличии показаний 2 раза в месяц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наличии показаний 2 раза в месяц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 раза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3.3.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3.3.1. чтение вслух журналов, газет, книг**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3.3.2. организация настольных и иных игр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3.3.3. обеспечение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3.3.4. организация и проведение культурно-массовых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месяц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3.4. оказание помощи в посещении храма, организация встреч и духовных бесед со служителями храма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3.5. обеспечение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не реже 1 раза в неделю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4.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 xml:space="preserve">4.1. содействие: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4.1.1. в получении образования с учетом состояния здоровья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4.1.3. в получении гарантий и льгот, предусмотренных законодательством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4.1.4. в соблюдении имущественных прав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4.1.5. в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по медицинским и иным показаниям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4.1.7. в получении медицинской 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4.1.8. в организации (организация) ритуальных услуг: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престарелых и инвалидов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 специализированной организацией по вопросам похоронного дела)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851"/>
            </w:pPr>
            <w:r>
              <w:t>в домах-интернатах для детей-инвалидов (при отсутствии у умершего гражданина родственников или если они не могут осуществить захоронение)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4.3. помощь в восстановлении дееспособности при успешной реабилитации, абилитации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по медицинским и иным показаниям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5.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5.1. 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поступлении в учреждение и 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5.2.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5.3.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5.4.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5.5.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6.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6.1. содействие в выполнении реабилитационных, абилитационных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соответствии с индивидуальной программой реабилитации, абилитации инвалида, индивидуальной программой реабилитации, абилитации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6.2.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соответствии с 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до формирования у проживающего навыков пользования техническими средствами социальной реабилитации и иными ассистивными устройствами и технологиями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круглосуточно (не более 5 лет)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731989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Отдельные социальные услуги, оказываемые государственными домами-интернатами для престарелых и инвалидов, домами-интернатами для детей-инвалидов, специальными домами для ветеранов, престарелых и инвалидов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lastRenderedPageBreak/>
              <w:t>8. Услуга по направлению на санаторно-курортное лечение, оказываемая домами-интернатами для престарелых и инвалидов (для постоянно проживающих)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2 года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2 года по медицинским показаниям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9. Услуга по направлению на оздоровление (санаторно-курортное лечение), оказываемая домами-интернатами для детей-инвалидов (для постоянно проживающих)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год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год по медицинским показаниям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10. Социально-педагогическая услуга по профориентации (для детей в возрасте 14 лет и старше), оказываемая домами-интернатами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год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11. Социально-посредническая услуга по обеспечению проведения психолого-медико-педагогического обследования, оказываемая домами-интернатами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общем режиме, – 1 раз в год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12. Услуги ухода за детьми-инвалидами (услуги социальной передышки), оказываемые домами-интернатами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не более 56 суток в календарном году и не более 28 суток подряд 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13. Услуги сопровождаемого проживания инвалидам в соответствии с индивидуальной программой реабилитации, абилитации инвалида или заключением врачебно-консультационной комиссии, оказываемые специальными домами для ветеранов, 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до формирования навыков самостоятельного проживания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14. Услуги дневного пребывания, оказываемые: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полустационарного социального обслуживания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в домах-интернатах для 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осуществлять самообслуживание и (или) способности к самостоятельному передвижению), соответствующее ФК 2**** – ФК 4****, – до 5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в домах-интернатах для престарелых и 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для граждан, имеющих ограничение жизнедеятельности (способности осуществлять </w:t>
            </w:r>
            <w:r>
              <w:lastRenderedPageBreak/>
              <w:t>самообслуживание), соответствующее ФК 3****, ФК 4****, – до 5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в психоневрологических домах-интернатах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контролировать свое поведение), соответствующее ФК 3****, ФК 4****, – до 5 раз в неделю</w:t>
            </w:r>
          </w:p>
        </w:tc>
      </w:tr>
      <w:tr w:rsidR="00731989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15. Услуги временного приюта (для жертв торговли людьми, лиц, пострадавших от домашнего насилия, террористических актов, техногенных катастроф и стихийных бедствий, лиц из числа детей-сирот и детей, оставшихся без попечения родителей):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при поступлении в учреждение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15.2. обеспечение средствами личной гигиены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15.3. обеспечение питьем (питьевая вода, чай)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не менее 3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15.4. обеспечение питанием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не менее 2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16.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16.5. проведение информационных бесед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17. Социально-бытовые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17.2. организация горячего питания на дому: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17.2.1. доставка на дом горячего питания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17.2.2. оказание помощи в приготовлении пищи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17.2.3. приготовление простых блюд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2 блюд за раз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17.3. доставка овощей из хранилища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17.4. доставка воды (для проживающих в жилых помещениях без центрального водоснабжения)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50 литров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17.5. помощь в растопке печей (для проживающих в жилых помещениях без центрального отопления):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17.5.1. доставка топлива из хранилища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35 килограммов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17.5.2. подготовка печей к растопке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17.5.3. растопка печей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17.6. сдача вещей в стирку, химчистку, ремонт и их доставка на дом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17.7. уборка жилых помещений: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17.7.1. помощь в поддержании порядка в жилых помещениях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1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17.7.2. протирание пыли с поверхности мебели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****, ФК 4****,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17.7.3. вынос мусора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17.7.4. подметание пола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17.7.6. чистка прикроватных ковриков и дорожек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17.7.7. мытье пола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35 кв. метров за раз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lastRenderedPageBreak/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2 комнатных окон) в год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17.7.9. смена штор и гардин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6 единиц) в год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17.7.10. уборка пыли со стен и потолков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17.7.11. чистка ванны, умывальника (раковины)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17.7.12. чистка газовой (электрической) плиты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 xml:space="preserve">17.7.13. мытье посуды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17.7.14. чистка унитаза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17.7.15. мытье холодильника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 раза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17.9. очистка придомовых дорожек от снега в зимний период (для проживающих в жилых домах усадебного типа)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17.10. уборка придомовой территории с 1 апреля по 31 октября (для проживающих в жилых домах усадебного типа)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1 раз (до 10 кв. метров)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17.11. обеспечение проживания (пребывания) в стандартных условиях*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17.12. оказание помощи в смене нательного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17.13. оказание помощи в одевании, снятии одежды, переодевании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17.14. оказание помощи в смене (перестилании)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17.16. оказание помощи в приеме пищи (кормление)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при необходимости 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3****, ФК 4****, – при необходимости 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 до 2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17.17.1. причесывание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полустационарного социального обслуживания – при необходимости**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17.17.2. помощь в принятии ванны (душа)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стационарного социального обслуживания – не реже 1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не реже 1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17.17.3. мытье головы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стационарного социального обслуживания – 2 раза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17.17.4. бритье бороды и усов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неделю**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1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17.17.6. смена подгузника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в форме социального обслуживания на дому для граждан, имеющих ограничение жизнедеятельности (способности осуществлять </w:t>
            </w:r>
            <w:r>
              <w:lastRenderedPageBreak/>
              <w:t>самообслуживание), соответствующее ФК 4****,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lastRenderedPageBreak/>
              <w:t>17.17.7. вынос судна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постоянно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17.21.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17.22. организация прогулки на свежем воздухе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 до 30 минут за раз 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социального обслуживания на дому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 xml:space="preserve">17.24. дневной присмотр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формах социального обслуживания на дому, полустационарного социального обслуживания для граждан, имеющих ограничение жизнедеятельности (способности контролировать свое поведение), соответствующее ФК 2**** – ФК 4****, – при необходимости от 10 до 40 часов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18. Социальный патронат: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экстренный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менее 2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плановый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менее 1 раза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контрольный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3 месяца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19. Социально-педагогические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19.1. проведение занятий по формированию и (или) восстановлению, и (или) развитию социальных навыков: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19.1.1. навыков личной гигиены, ухода за собой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19.1.2. бытовых навыков, навыков пользования бытовой техникой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19.1.3. коммуникативных навыков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19.1.4.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19.2.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19.3.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lastRenderedPageBreak/>
              <w:t>19.3.1. обеспечение книгами, журналами, газетами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19.3.2. чтение вслух журналов, газет, книг**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социального обслуживания на дому – 2 раза (до 5 страниц А4)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19.3.3. обеспечение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5 раз в неделю</w:t>
            </w:r>
          </w:p>
        </w:tc>
      </w:tr>
      <w:tr w:rsidR="00731989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731989" w:rsidRDefault="00731989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инвалидов I 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4****, – до 2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19.3.4. обеспечение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19.3.5. проведение культурно-массовых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19.4. оказание помощи в посещении храма, организация встреч и духовных бесед со служителями храма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19.5. обучение лиц, осуществляющих уход за нетрудоспособными гражданами, навыкам ухода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20.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20.1. содействие в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20.3. содействие в получении: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20.4. содействие в доставке и обратно в учреждения социального обслуживания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20.5. сопровождение в государственные организации здравоохранения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20.6. содействие в заготовке: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20.6.1. овощей на зиму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20.6.2. топлива (для проживающих в жилых помещениях без центрального отопления)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20.7. содействие в организации (организация) ритуальных услуг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20.8. содействие в организации получения медицинской 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20.9. услуги переводчика жестового языка (для инвалидов по слуху)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90 часов в год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21.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21.1.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21.2.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21.3.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21.4.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22.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22.1. содействие в выполнении реабилитационных, абилитационных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соответствии с 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22.2.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соответствии с 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22.7. содействие в организации деятельности групп взаимопомощи и самопомощи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23. Услуги почасового ухода за детьми (услуги няни):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23.1. оказание помощи в уходе за ребенком-инвалидом (детьми-инвалидами) семьям, воспитывающим 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20 часов в неделю до достижения ребенком возраста 18 лет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23.2. оказание помощи в уходе за детьми семьям, воспитывающим двоих детей, родившихся одновременно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20 часов в неделю до достижения детьми возраста 3 лет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23.3. оказание помощи в уходе за детьми семьям, воспитывающим троих и более детей, родившихся одновременно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40 часов в неделю до достижения детьми возраста 3 лет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 xml:space="preserve">23.4. кратковременное освобождение родителей от ухода за ребенком (детьми) для семей, воспитывающих двоих и более детей, родившихся одновременно, детей-инвалидов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23.5.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24. Услуги сиделки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в форме социального обслуживания на дому – при необходимости от 10 до 40 часов в неделю 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lastRenderedPageBreak/>
              <w:t>25. Услуги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до достижения лицами возраста 23 лет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25</w:t>
            </w:r>
            <w:r>
              <w:rPr>
                <w:vertAlign w:val="superscript"/>
              </w:rPr>
              <w:t>1</w:t>
            </w:r>
            <w:r>
              <w:t>. Услуги персонального ассистента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для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      </w:r>
          </w:p>
          <w:p w:rsidR="00731989" w:rsidRDefault="00731989">
            <w:pPr>
              <w:pStyle w:val="table10"/>
              <w:spacing w:before="120"/>
            </w:pPr>
            <w:r>
              <w:t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 w:rsidR="00731989" w:rsidRDefault="00731989">
            <w:pPr>
              <w:pStyle w:val="table10"/>
              <w:spacing w:before="120"/>
              <w:ind w:left="284"/>
            </w:pPr>
            <w:r>
              <w:t>имеющих ограничение жизнедеятельности (способности к самостоятельному передвижению и (или) способности к ориентации), соответствующее ФК 4, – при необходимости до 40 часов в месяц</w:t>
            </w:r>
          </w:p>
          <w:p w:rsidR="00731989" w:rsidRDefault="00731989">
            <w:pPr>
              <w:pStyle w:val="table10"/>
              <w:spacing w:before="120"/>
            </w:pPr>
            <w:r>
              <w:t>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      </w:r>
          </w:p>
        </w:tc>
      </w:tr>
      <w:tr w:rsidR="00731989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Социальные услуги, оказываемые центрами социального обслуживания семьи и детей (социальной помощи семье и детям)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26. Услуги временного приюта (для жертв торговли людьми, лиц, пострадавших от насилия, террористических актов, техногенных катастроф и стихийных бедствий, лиц из числа детей-сирот и детей, оставшихся без попечения родителей):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26.1. предоставление спального места с комплектом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при поступлении в учреждение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26.2. обеспечение средствами личной гигиены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26.3. обеспечение питьем (питьевая вода, чай)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не менее 3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26.4. обеспечение питанием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не менее 2 раз в день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27.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27.1.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27.2.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27.3.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27.4. проведение информационных бесед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27.5.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28. Социальный патронат: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28.1. экстренный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не менее 2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28.2. плановый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28.3. контрольный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3 месяца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29. Социально-педагогические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29.1. проведение информационно-просветительской работы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29.2. организация и проведение занятий по укреплению внутрисемейных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29.3.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29.3.1. организация и проведение культурно-массовых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29.3.2. обеспечение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29.3.3. обеспечение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29.3.4. содействие в организации групп взаимопомощи и самопомощи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30.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30.1. содействие в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30.2. представление интересов в 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30.3.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30.4. содействие в получении: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30.4.1. гарантий и льгот, предусмотренных законодательством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30.4.3. юридических услуг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31.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31.1.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31.2.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31.3.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31.4.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32. Услуги почасового ухода за детьми (услуги няни):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32.1. оказание помощи в уходе за ребенком-инвалидом (детьми-инвалидами) семьям, воспитывающим 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20 часов в неделю до достижения ребенком возраста 18 лет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32.2. оказание помощи в уходе за детьми семьям, воспитывающим двоих детей, родившихся одновременно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20 часов в неделю до достижения детьми возраста 3 лет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32.3. оказание помощи в уходе за детьми семьям, воспитывающим троих и более детей, родившихся одновременно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40 часов в неделю до достижения детьми возраста 3 лет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32.4. кратковременное освобождение родителей от ухода за ребенком (детьми) для семей, воспитывающих двоих и более детей, родившихся одновременно, 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10 часов в неделю в пределах норм времени, установленных для оказания услуги няни</w:t>
            </w:r>
          </w:p>
        </w:tc>
      </w:tr>
      <w:tr w:rsidR="00731989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32.5.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731989">
        <w:trPr>
          <w:trHeight w:val="240"/>
        </w:trPr>
        <w:tc>
          <w:tcPr>
            <w:tcW w:w="49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Социальные услуги, оказываемые центрами социальной реабилитации, абилитации инвалидов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33. Консультационно-информационные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33.1. консультирование и информирование по вопросам оказания социальных услуг и поддержки, социальной реабилитации, абилитации инвалидов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33.2. содействие в оформлении необходимых документов для реализации права на социальную реабилитацию, абилитацию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34. Социально-бытовые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34.1. обеспечение пребывания в стандартных условиях*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постоянно на период прохождения курса реабилитации, абилитации 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34.2. предоставление условий для дневного отдыха, восстановления сил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полустационарного социального обслуживания – постоянно на период прохождения курса реабилитации, абилитации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34.3.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стационарного социального обслуживания:</w:t>
            </w:r>
          </w:p>
          <w:p w:rsidR="00731989" w:rsidRDefault="00731989">
            <w:pPr>
              <w:pStyle w:val="table10"/>
              <w:spacing w:before="120"/>
            </w:pPr>
            <w:r>
              <w:t>для инвалидов старше 18 лет – 4 раза в день</w:t>
            </w:r>
          </w:p>
          <w:p w:rsidR="00731989" w:rsidRDefault="00731989">
            <w:pPr>
              <w:pStyle w:val="table10"/>
              <w:spacing w:before="120"/>
            </w:pPr>
            <w:r>
              <w:t>для детей-инвалидов – 5 раз в день</w:t>
            </w:r>
          </w:p>
          <w:p w:rsidR="00731989" w:rsidRDefault="00731989">
            <w:pPr>
              <w:pStyle w:val="table10"/>
              <w:spacing w:before="120"/>
            </w:pPr>
            <w:r>
              <w:t>в форме полустационарного социального обслуживания – 1 раз в день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34.4. помощь в поддержании порядка в жилых помещениях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34.5. услуги по регулярной стирке, сушке, глажению постельного белья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34.6. оказание помощи в смене (перестилании) постельного белья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34.7. оказание помощи в смене нательного белья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при необходимости 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34.8. оказание помощи в одевании, снятии одежды, переодевании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34.9. оказание помощи в выполнении санитарно-гигиенических процедур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34.10. оказание помощи в приеме пищи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34.11.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34.12. оказание помощи в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34.13. сопровождение к месту проведения реабилитационных, абилитационных мероприятий, процедур и обратно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35. Социально-педагогические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35.1. проведение занятий по восстановлению и (или) развитию, и (или) формированию социальных навыков: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соответствии с индивидуальным планом реабилитации, абилитации не реже 1 раза в день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35.1.1. навыков личной гигиены, ухода за собой, самообслуживания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lastRenderedPageBreak/>
              <w:t>35.1.2. бытовых навыков, навыков пользования бытовой техникой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35.1.3. коммуникативных навыков, навыков социального взаимодействия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35.1.4.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 xml:space="preserve">35.2.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35.3. проведение профориентационных мероприятий, консультирование по вопросам получения профессионального образования и (или) трудоустройства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соответствии с индивидуальным планом реабилитации, абилитации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35.4. оказание услуг культурно-массового и досугового характера: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35.4.1. оказание помощи в приобретении и (или) доставке (обеспечение) книгами, журналами, газетами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35.4.2. организация настольных и иных игр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 xml:space="preserve">35.4.3. организация и проведение занятий по развитию творчества, художественной самодеятельности, поддержке когнитивных функций 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35.4.4. организация и 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 другие)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не реже 1 раза в неделю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567"/>
            </w:pPr>
            <w:r>
              <w:t>35.4.5. организация прогулок, оздоровительных мероприятий на свежем воздухе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36. Социально-посреднические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36.1. содействие в получении медицинской помощи, включая сопровождение в государственные организации здравоохранения, иные организации для прохождения реабилитационных, абилитационных мероприятий, обследований, консультаций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36.2.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36.3. услуги переводчика жестового языка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37. Социально-психологические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37.1. проведение социально-психологической диагностики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 xml:space="preserve">перед началом курса социальной реабилитации, абилитации, далее – при необходимости 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37.2. психологическое консультирование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37.3. психологическая коррекция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согласно плану работы по результатам диагностики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37.4. психологическая профилактика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 согласно плану работы по результатам диагностики, но не реже 1 раза в неделю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lastRenderedPageBreak/>
              <w:t>37.5. психологическое просвещение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38. Социально-реабилитационные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 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 xml:space="preserve">38.1. проведение комплексной оценки потребностей и возможностей с формированием индивидуального плана социальной реабилитации, абилитации 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заселении, далее – при необходимости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38.2. содействие в выполнении реабилитационных, абилитационных мероприятий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соответствии с 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38.3.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в соответствии с индивидуальным планом реабилитации, абилитации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 xml:space="preserve">38.4. проведение мероприятий по развитию доступных трудовых навыков 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38.5.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ассистивных устройств и технологий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38.6. помощь в подборе и 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731989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38.7. формирование рекомендаций по дальнейшему осуществлению социальной реабилитации, абилитации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по завершении курса реабилитации, абилитации</w:t>
            </w:r>
          </w:p>
        </w:tc>
      </w:tr>
      <w:tr w:rsidR="00731989">
        <w:trPr>
          <w:trHeight w:val="240"/>
        </w:trPr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  <w:ind w:left="284"/>
            </w:pPr>
            <w:r>
              <w:t>38.8. консультирование инвалидов и членов их семей по вопросам адаптации жилья, организации быта с учетом индивидуальных потребностей, в том числе с использованием ассистивных устройств и технологий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table10"/>
              <w:spacing w:before="120"/>
            </w:pPr>
            <w:r>
              <w:t>при необходимости</w:t>
            </w:r>
          </w:p>
        </w:tc>
      </w:tr>
    </w:tbl>
    <w:p w:rsidR="00731989" w:rsidRDefault="00731989">
      <w:pPr>
        <w:pStyle w:val="newncpi"/>
      </w:pPr>
      <w:r>
        <w:t> </w:t>
      </w:r>
    </w:p>
    <w:p w:rsidR="00731989" w:rsidRDefault="00731989">
      <w:pPr>
        <w:pStyle w:val="snoskiline"/>
      </w:pPr>
      <w:r>
        <w:t>______________________________</w:t>
      </w:r>
    </w:p>
    <w:p w:rsidR="00731989" w:rsidRDefault="00731989">
      <w:pPr>
        <w:pStyle w:val="snoski"/>
        <w:ind w:firstLine="567"/>
      </w:pPr>
      <w:r>
        <w:t>* Стандартными условиями проживания (пребывания) предусматриваются:</w:t>
      </w:r>
    </w:p>
    <w:p w:rsidR="00731989" w:rsidRDefault="00731989">
      <w:pPr>
        <w:pStyle w:val="snoski"/>
        <w:ind w:firstLine="567"/>
      </w:pPr>
      <w: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:rsidR="00731989" w:rsidRDefault="00731989">
      <w:pPr>
        <w:pStyle w:val="snoski"/>
        <w:ind w:firstLine="567"/>
      </w:pPr>
      <w: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731989" w:rsidRDefault="00731989">
      <w:pPr>
        <w:pStyle w:val="snoski"/>
        <w:ind w:firstLine="567"/>
      </w:pPr>
      <w:r>
        <w:t>обеспечение одеждой, обувью, мягким инвентарем, предметами личной гигиены согласно установленным нормам, за исключением обеспечения одеждой и обувью в центре социальной реабилитации, абилитации инвалидов.</w:t>
      </w:r>
    </w:p>
    <w:p w:rsidR="00731989" w:rsidRDefault="00731989">
      <w:pPr>
        <w:pStyle w:val="snoski"/>
        <w:ind w:firstLine="567"/>
      </w:pPr>
      <w: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731989" w:rsidRDefault="00731989">
      <w:pPr>
        <w:pStyle w:val="snoski"/>
        <w:ind w:firstLine="567"/>
      </w:pPr>
      <w:r>
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:rsidR="00731989" w:rsidRDefault="00731989">
      <w:pPr>
        <w:pStyle w:val="snoski"/>
        <w:ind w:firstLine="567"/>
      </w:pPr>
      <w: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731989" w:rsidRDefault="00731989">
      <w:pPr>
        <w:pStyle w:val="snoski"/>
        <w:ind w:firstLine="567"/>
      </w:pPr>
      <w:r>
        <w:t>ФК 0 – характеризует отсутствие нарушения жизнедеятельности (0 процентов);</w:t>
      </w:r>
    </w:p>
    <w:p w:rsidR="00731989" w:rsidRDefault="00731989">
      <w:pPr>
        <w:pStyle w:val="snoski"/>
        <w:ind w:firstLine="567"/>
      </w:pPr>
      <w:r>
        <w:t>ФК 1 – легкое нарушение (от 1 до 25 процентов);</w:t>
      </w:r>
    </w:p>
    <w:p w:rsidR="00731989" w:rsidRDefault="00731989">
      <w:pPr>
        <w:pStyle w:val="snoski"/>
        <w:ind w:firstLine="567"/>
      </w:pPr>
      <w:r>
        <w:t>ФК 2 – умеренно выраженное нарушение (от 26 до 50 процентов);</w:t>
      </w:r>
    </w:p>
    <w:p w:rsidR="00731989" w:rsidRDefault="00731989">
      <w:pPr>
        <w:pStyle w:val="snoski"/>
        <w:ind w:firstLine="567"/>
      </w:pPr>
      <w:r>
        <w:t>ФК 3 – выраженное нарушение (от 51 до 75 процентов);</w:t>
      </w:r>
    </w:p>
    <w:p w:rsidR="00731989" w:rsidRDefault="00731989">
      <w:pPr>
        <w:pStyle w:val="snoski"/>
        <w:spacing w:after="240"/>
        <w:ind w:firstLine="567"/>
      </w:pPr>
      <w:r>
        <w:t>ФК 4 – резко выраженное нарушение (от 76 до 100 процентов).</w:t>
      </w:r>
    </w:p>
    <w:p w:rsidR="00731989" w:rsidRDefault="0073198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73198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1989" w:rsidRDefault="00731989">
            <w:pPr>
              <w:pStyle w:val="append1"/>
            </w:pPr>
            <w:r>
              <w:t>Приложение</w:t>
            </w:r>
          </w:p>
          <w:p w:rsidR="00731989" w:rsidRDefault="00731989">
            <w:pPr>
              <w:pStyle w:val="append"/>
            </w:pPr>
            <w:r>
              <w:lastRenderedPageBreak/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731989" w:rsidRDefault="00731989">
            <w:pPr>
              <w:pStyle w:val="append"/>
            </w:pPr>
            <w:r>
              <w:t>27.12.2012 № 1218</w:t>
            </w:r>
          </w:p>
        </w:tc>
      </w:tr>
    </w:tbl>
    <w:p w:rsidR="00731989" w:rsidRDefault="00731989">
      <w:pPr>
        <w:pStyle w:val="titlep"/>
        <w:jc w:val="left"/>
      </w:pPr>
      <w:r>
        <w:lastRenderedPageBreak/>
        <w:t>ПЕРЕЧЕНЬ</w:t>
      </w:r>
      <w:r>
        <w:br/>
        <w:t>утративших силу постановлений Совета Министров Республики Беларусь</w:t>
      </w:r>
    </w:p>
    <w:p w:rsidR="00731989" w:rsidRDefault="00731989">
      <w:pPr>
        <w:pStyle w:val="point"/>
      </w:pPr>
      <w:r>
        <w:t>1. Постановление Совета Министров Республики Беларусь от 8 июня 2001 г. № 858 «Об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защите» (Национальный реестр правовых актов Республики Беларусь, 2001 г., № 58, 5/6182).</w:t>
      </w:r>
    </w:p>
    <w:p w:rsidR="00731989" w:rsidRDefault="00731989">
      <w:pPr>
        <w:pStyle w:val="point"/>
      </w:pPr>
      <w:r>
        <w:t>2. Пункт 139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731989" w:rsidRDefault="00731989">
      <w:pPr>
        <w:pStyle w:val="point"/>
      </w:pPr>
      <w:r>
        <w:t>3. Постановление Совета Министров Республики Беларусь от 18 мая 2002 г. № 629 «О внесении изменений в постановление Совета Министров Республики Беларусь от 8 июня 2001 г. № 858» (Национальный реестр правовых актов Республики Беларусь, 2002 г., № 57, 5/10458).</w:t>
      </w:r>
    </w:p>
    <w:p w:rsidR="00731989" w:rsidRDefault="00731989">
      <w:pPr>
        <w:pStyle w:val="point"/>
      </w:pPr>
      <w:r>
        <w:t>4. Постановление Совета Министров Республики Беларусь от 4 апреля 2003 г. № 456 «Об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(Национальный реестр правовых актов Республики Беларусь, 2003 г., № 43, 5/12267).</w:t>
      </w:r>
    </w:p>
    <w:p w:rsidR="00731989" w:rsidRDefault="00731989">
      <w:pPr>
        <w:pStyle w:val="point"/>
      </w:pPr>
      <w:r>
        <w:t>5. Постановление Совета Министров Республики Беларусь от 23 ноября 2005 г. № 1322 «О внесении дополнений и изменений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2005 г., № 188, 5/16825).</w:t>
      </w:r>
    </w:p>
    <w:p w:rsidR="00731989" w:rsidRDefault="00731989">
      <w:pPr>
        <w:pStyle w:val="point"/>
      </w:pPr>
      <w:r>
        <w:t>6. Постановление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731989" w:rsidRDefault="00731989">
      <w:pPr>
        <w:pStyle w:val="point"/>
      </w:pPr>
      <w:r>
        <w:t>7. Постановление Совета Министров Республики Беларусь от 14 января 2011 г. № 47 «О внесении изменений 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2011 г., № 11, 5/33181).</w:t>
      </w:r>
    </w:p>
    <w:p w:rsidR="00731989" w:rsidRDefault="00731989">
      <w:pPr>
        <w:pStyle w:val="point"/>
      </w:pPr>
      <w:r>
        <w:t>8. Постановление Совета Министров Республики Беларусь от 21 апреля 2012 г. № 381 «О внесении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2012 г., № 49, 5/35614).</w:t>
      </w:r>
    </w:p>
    <w:p w:rsidR="004670AC" w:rsidRDefault="004670AC"/>
    <w:sectPr w:rsidR="004670AC" w:rsidSect="007319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28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23F" w:rsidRDefault="005D523F" w:rsidP="00731989">
      <w:pPr>
        <w:spacing w:after="0" w:line="240" w:lineRule="auto"/>
      </w:pPr>
      <w:r>
        <w:separator/>
      </w:r>
    </w:p>
  </w:endnote>
  <w:endnote w:type="continuationSeparator" w:id="0">
    <w:p w:rsidR="005D523F" w:rsidRDefault="005D523F" w:rsidP="0073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89" w:rsidRDefault="0073198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89" w:rsidRDefault="0073198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731989" w:rsidTr="00731989">
      <w:tc>
        <w:tcPr>
          <w:tcW w:w="1800" w:type="dxa"/>
          <w:shd w:val="clear" w:color="auto" w:fill="auto"/>
          <w:vAlign w:val="center"/>
        </w:tcPr>
        <w:p w:rsidR="00731989" w:rsidRDefault="00731989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731989" w:rsidRDefault="0073198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731989" w:rsidRDefault="0073198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17.04.2023</w:t>
          </w:r>
        </w:p>
        <w:p w:rsidR="00731989" w:rsidRPr="00731989" w:rsidRDefault="00731989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731989" w:rsidRDefault="007319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23F" w:rsidRDefault="005D523F" w:rsidP="00731989">
      <w:pPr>
        <w:spacing w:after="0" w:line="240" w:lineRule="auto"/>
      </w:pPr>
      <w:r>
        <w:separator/>
      </w:r>
    </w:p>
  </w:footnote>
  <w:footnote w:type="continuationSeparator" w:id="0">
    <w:p w:rsidR="005D523F" w:rsidRDefault="005D523F" w:rsidP="0073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89" w:rsidRDefault="00731989" w:rsidP="00D208F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731989" w:rsidRDefault="007319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89" w:rsidRPr="00731989" w:rsidRDefault="00731989" w:rsidP="00D208FE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731989">
      <w:rPr>
        <w:rStyle w:val="a9"/>
        <w:rFonts w:ascii="Times New Roman" w:hAnsi="Times New Roman" w:cs="Times New Roman"/>
        <w:sz w:val="24"/>
      </w:rPr>
      <w:fldChar w:fldCharType="begin"/>
    </w:r>
    <w:r w:rsidRPr="00731989">
      <w:rPr>
        <w:rStyle w:val="a9"/>
        <w:rFonts w:ascii="Times New Roman" w:hAnsi="Times New Roman" w:cs="Times New Roman"/>
        <w:sz w:val="24"/>
      </w:rPr>
      <w:instrText xml:space="preserve"> PAGE </w:instrText>
    </w:r>
    <w:r w:rsidRPr="00731989">
      <w:rPr>
        <w:rStyle w:val="a9"/>
        <w:rFonts w:ascii="Times New Roman" w:hAnsi="Times New Roman" w:cs="Times New Roman"/>
        <w:sz w:val="24"/>
      </w:rPr>
      <w:fldChar w:fldCharType="separate"/>
    </w:r>
    <w:r w:rsidRPr="00731989">
      <w:rPr>
        <w:rStyle w:val="a9"/>
        <w:rFonts w:ascii="Times New Roman" w:hAnsi="Times New Roman" w:cs="Times New Roman"/>
        <w:noProof/>
        <w:sz w:val="24"/>
      </w:rPr>
      <w:t>23</w:t>
    </w:r>
    <w:r w:rsidRPr="00731989">
      <w:rPr>
        <w:rStyle w:val="a9"/>
        <w:rFonts w:ascii="Times New Roman" w:hAnsi="Times New Roman" w:cs="Times New Roman"/>
        <w:sz w:val="24"/>
      </w:rPr>
      <w:fldChar w:fldCharType="end"/>
    </w:r>
  </w:p>
  <w:p w:rsidR="00731989" w:rsidRPr="00731989" w:rsidRDefault="00731989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989" w:rsidRDefault="007319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89"/>
    <w:rsid w:val="004670AC"/>
    <w:rsid w:val="005D523F"/>
    <w:rsid w:val="00731989"/>
    <w:rsid w:val="00F5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18B96-58CA-458A-AE3E-5CDF6B25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1989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731989"/>
    <w:rPr>
      <w:color w:val="154C94"/>
      <w:u w:val="single"/>
    </w:rPr>
  </w:style>
  <w:style w:type="paragraph" w:customStyle="1" w:styleId="msonormal0">
    <w:name w:val="msonormal"/>
    <w:basedOn w:val="a"/>
    <w:rsid w:val="007319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31989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7319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731989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7319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7319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7319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7319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7319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731989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731989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7319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3198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731989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731989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73198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73198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7319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319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7319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731989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7319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7319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731989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731989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7319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731989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731989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7319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73198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731989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3198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731989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731989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7319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73198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731989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319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73198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731989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731989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731989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731989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731989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731989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731989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73198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731989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731989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731989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731989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731989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73198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73198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731989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731989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7319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731989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3198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73198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1989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731989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73198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1989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731989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731989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731989"/>
    <w:rPr>
      <w:rFonts w:ascii="Symbol" w:hAnsi="Symbol" w:hint="default"/>
    </w:rPr>
  </w:style>
  <w:style w:type="character" w:customStyle="1" w:styleId="onewind3">
    <w:name w:val="onewind3"/>
    <w:basedOn w:val="a0"/>
    <w:rsid w:val="00731989"/>
    <w:rPr>
      <w:rFonts w:ascii="Wingdings 3" w:hAnsi="Wingdings 3" w:hint="default"/>
    </w:rPr>
  </w:style>
  <w:style w:type="character" w:customStyle="1" w:styleId="onewind2">
    <w:name w:val="onewind2"/>
    <w:basedOn w:val="a0"/>
    <w:rsid w:val="00731989"/>
    <w:rPr>
      <w:rFonts w:ascii="Wingdings 2" w:hAnsi="Wingdings 2" w:hint="default"/>
    </w:rPr>
  </w:style>
  <w:style w:type="character" w:customStyle="1" w:styleId="onewind">
    <w:name w:val="onewind"/>
    <w:basedOn w:val="a0"/>
    <w:rsid w:val="00731989"/>
    <w:rPr>
      <w:rFonts w:ascii="Wingdings" w:hAnsi="Wingdings" w:hint="default"/>
    </w:rPr>
  </w:style>
  <w:style w:type="character" w:customStyle="1" w:styleId="rednoun">
    <w:name w:val="rednoun"/>
    <w:basedOn w:val="a0"/>
    <w:rsid w:val="00731989"/>
  </w:style>
  <w:style w:type="character" w:customStyle="1" w:styleId="post">
    <w:name w:val="post"/>
    <w:basedOn w:val="a0"/>
    <w:rsid w:val="007319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73198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731989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731989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731989"/>
    <w:rPr>
      <w:rFonts w:ascii="Arial" w:hAnsi="Arial" w:cs="Arial" w:hint="default"/>
    </w:rPr>
  </w:style>
  <w:style w:type="character" w:customStyle="1" w:styleId="snoskiindex">
    <w:name w:val="snoskiindex"/>
    <w:basedOn w:val="a0"/>
    <w:rsid w:val="00731989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731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3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989"/>
  </w:style>
  <w:style w:type="paragraph" w:styleId="a7">
    <w:name w:val="footer"/>
    <w:basedOn w:val="a"/>
    <w:link w:val="a8"/>
    <w:uiPriority w:val="99"/>
    <w:unhideWhenUsed/>
    <w:rsid w:val="00731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989"/>
  </w:style>
  <w:style w:type="character" w:styleId="a9">
    <w:name w:val="page number"/>
    <w:basedOn w:val="a0"/>
    <w:uiPriority w:val="99"/>
    <w:semiHidden/>
    <w:unhideWhenUsed/>
    <w:rsid w:val="00731989"/>
  </w:style>
  <w:style w:type="table" w:styleId="aa">
    <w:name w:val="Table Grid"/>
    <w:basedOn w:val="a1"/>
    <w:uiPriority w:val="39"/>
    <w:rsid w:val="0073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7591</Words>
  <Characters>52765</Characters>
  <Application>Microsoft Office Word</Application>
  <DocSecurity>0</DocSecurity>
  <Lines>1819</Lines>
  <Paragraphs>838</Paragraphs>
  <ScaleCrop>false</ScaleCrop>
  <Company/>
  <LinksUpToDate>false</LinksUpToDate>
  <CharactersWithSpaces>59518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1</cp:revision>
  <dcterms:created xsi:type="dcterms:W3CDTF">2023-04-17T06:22:00Z</dcterms:created>
  <dcterms:modified xsi:type="dcterms:W3CDTF">2023-04-17T06:23:00Z</dcterms:modified>
</cp:coreProperties>
</file>