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0" w:name="1"/>
      <w:bookmarkStart w:id="1" w:name="_GoBack"/>
      <w:bookmarkEnd w:id="0"/>
      <w:bookmarkEnd w:id="1"/>
      <w:r>
        <w:rPr>
          <w:rFonts w:ascii="Arial" w:hAnsi="Arial" w:cs="Arial"/>
          <w:color w:val="000000"/>
        </w:rPr>
        <w:t>Зарегистрировано в Национальном реестре правовых актов</w:t>
      </w:r>
    </w:p>
    <w:p w:rsidR="003F4062" w:rsidRDefault="003F406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bookmarkStart w:id="2" w:name="2"/>
      <w:bookmarkEnd w:id="2"/>
      <w:r>
        <w:rPr>
          <w:rFonts w:ascii="Arial" w:hAnsi="Arial" w:cs="Arial"/>
          <w:color w:val="000000"/>
        </w:rPr>
        <w:t>Республики Беларусь 27 декабря 2023 г. N 8/40880</w:t>
      </w:r>
    </w:p>
    <w:p w:rsidR="003F4062" w:rsidRDefault="003F406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Arial" w:hAnsi="Arial" w:cs="Arial"/>
          <w:color w:val="000000"/>
        </w:rPr>
      </w:pPr>
      <w:bookmarkStart w:id="3" w:name="3"/>
      <w:bookmarkEnd w:id="3"/>
      <w:r>
        <w:rPr>
          <w:rFonts w:ascii="Arial" w:hAnsi="Arial" w:cs="Arial"/>
          <w:color w:val="000000"/>
        </w:rPr>
        <w:t>------------------------------------------------------------------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4" w:name="4"/>
      <w:bookmarkEnd w:id="4"/>
      <w:r>
        <w:rPr>
          <w:rFonts w:ascii="Arial" w:hAnsi="Arial" w:cs="Arial"/>
          <w:color w:val="000000"/>
        </w:rPr>
        <w:t> </w:t>
      </w:r>
    </w:p>
    <w:p w:rsidR="003F4062" w:rsidRDefault="003F406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ПОСТАНОВЛЕНИЕ МИНИСТЕРСТВА ТРУДА И СОЦИАЛЬНОЙ ЗАЩИТЫ РЕСПУБЛИКИ БЕЛАРУСЬ</w:t>
      </w:r>
    </w:p>
    <w:p w:rsidR="003F4062" w:rsidRDefault="003F406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19 декабря 2023 г. N 52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 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 ОПРЕДЕЛЕНИИ ПЕРЕЧНЯ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5" w:name="6"/>
      <w:bookmarkEnd w:id="5"/>
      <w:r>
        <w:rPr>
          <w:rFonts w:ascii="Arial" w:hAnsi="Arial" w:cs="Arial"/>
          <w:color w:val="000000"/>
        </w:rPr>
        <w:t> 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6" w:name="7"/>
      <w:bookmarkEnd w:id="6"/>
      <w:r>
        <w:rPr>
          <w:rFonts w:ascii="Arial" w:hAnsi="Arial" w:cs="Arial"/>
          <w:color w:val="000000"/>
        </w:rPr>
        <w:t>На основании абзаца четвертого статьи 9 Закона Республики Беларусь от 30 декабря 2010 г. N 225-З "О внешней трудовой миграции" и абзаца первого подпункта 7.1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N 1589, Министерство труда и социальной защиты Республики Беларусь ПОСТАНОВЛЯЕТ:</w:t>
      </w:r>
    </w:p>
    <w:p w:rsidR="003F4062" w:rsidRDefault="003F406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7" w:name="8"/>
      <w:bookmarkEnd w:id="7"/>
      <w:r>
        <w:rPr>
          <w:rFonts w:ascii="Arial" w:hAnsi="Arial" w:cs="Arial"/>
          <w:color w:val="000000"/>
        </w:rPr>
        <w:t>1. Определить перечень профессий рабочих (должностей служащих), на которые привлекаются иностранные граждане или лица без гражданства, не имеющие разрешения на постоянное проживание в Республике Беларусь, без учета ограничений по защите национального рынка труда, на 2024 год согласно приложению.</w:t>
      </w:r>
    </w:p>
    <w:p w:rsidR="003F4062" w:rsidRDefault="003F4062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8" w:name="9"/>
      <w:bookmarkEnd w:id="8"/>
      <w:r>
        <w:rPr>
          <w:rFonts w:ascii="Arial" w:hAnsi="Arial" w:cs="Arial"/>
          <w:color w:val="000000"/>
        </w:rPr>
        <w:t>2. Настоящее постановление вступает в силу с 1 января 2024 г.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10"/>
      <w:bookmarkEnd w:id="9"/>
      <w:r>
        <w:rPr>
          <w:rFonts w:ascii="Arial" w:hAnsi="Arial" w:cs="Arial"/>
          <w:color w:val="000000"/>
        </w:rPr>
        <w:t> 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0" w:name="11"/>
      <w:bookmarkEnd w:id="10"/>
      <w:r>
        <w:rPr>
          <w:rFonts w:ascii="Arial" w:hAnsi="Arial" w:cs="Arial"/>
          <w:color w:val="000000"/>
        </w:rPr>
        <w:t>Министр И.А.Костевич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1" w:name="12"/>
      <w:bookmarkEnd w:id="11"/>
      <w:r>
        <w:rPr>
          <w:rFonts w:ascii="Arial" w:hAnsi="Arial" w:cs="Arial"/>
          <w:color w:val="000000"/>
        </w:rPr>
        <w:t> </w:t>
      </w:r>
    </w:p>
    <w:p w:rsidR="003F4062" w:rsidRDefault="003F406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СОГЛАСОВАНО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Министерство внутренних дел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Республики Беларусь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Министерство экономики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Республики Беларусь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Брестский областной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Витебский областной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Гомельский областной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Гродненский областной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Минский областной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Могилевский областной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Минский городской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исполнительный комитет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2" w:name="23"/>
      <w:bookmarkEnd w:id="12"/>
      <w:r>
        <w:rPr>
          <w:rFonts w:ascii="Arial" w:hAnsi="Arial" w:cs="Arial"/>
          <w:color w:val="000000"/>
        </w:rPr>
        <w:t> 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34"/>
      <w:bookmarkEnd w:id="13"/>
      <w:r>
        <w:rPr>
          <w:rFonts w:ascii="Arial" w:hAnsi="Arial" w:cs="Arial"/>
          <w:color w:val="000000"/>
        </w:rPr>
        <w:t> 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35"/>
      <w:bookmarkEnd w:id="14"/>
      <w:r>
        <w:rPr>
          <w:rFonts w:ascii="Arial" w:hAnsi="Arial" w:cs="Arial"/>
          <w:color w:val="000000"/>
        </w:rPr>
        <w:t> 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36"/>
      <w:bookmarkEnd w:id="15"/>
      <w:r>
        <w:rPr>
          <w:rFonts w:ascii="Arial" w:hAnsi="Arial" w:cs="Arial"/>
          <w:color w:val="000000"/>
        </w:rPr>
        <w:lastRenderedPageBreak/>
        <w:t> 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37"/>
      <w:bookmarkEnd w:id="16"/>
      <w:r>
        <w:rPr>
          <w:rFonts w:ascii="Arial" w:hAnsi="Arial" w:cs="Arial"/>
          <w:color w:val="000000"/>
        </w:rPr>
        <w:t> 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7" w:name="24"/>
      <w:bookmarkEnd w:id="17"/>
      <w:r>
        <w:rPr>
          <w:rFonts w:ascii="Arial" w:hAnsi="Arial" w:cs="Arial"/>
          <w:color w:val="000000"/>
        </w:rPr>
        <w:t>Приложение</w:t>
      </w:r>
    </w:p>
    <w:p w:rsidR="003F4062" w:rsidRDefault="003F406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8" w:name="25"/>
      <w:bookmarkEnd w:id="18"/>
      <w:r>
        <w:rPr>
          <w:rFonts w:ascii="Arial" w:hAnsi="Arial" w:cs="Arial"/>
          <w:color w:val="000000"/>
        </w:rPr>
        <w:t>к постановлению</w:t>
      </w:r>
    </w:p>
    <w:p w:rsidR="003F4062" w:rsidRDefault="003F406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9" w:name="38"/>
      <w:bookmarkEnd w:id="19"/>
      <w:r>
        <w:rPr>
          <w:rFonts w:ascii="Arial" w:hAnsi="Arial" w:cs="Arial"/>
          <w:color w:val="000000"/>
        </w:rPr>
        <w:t>Министерства труда</w:t>
      </w:r>
    </w:p>
    <w:p w:rsidR="003F4062" w:rsidRDefault="003F406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20" w:name="39"/>
      <w:bookmarkEnd w:id="20"/>
      <w:r>
        <w:rPr>
          <w:rFonts w:ascii="Arial" w:hAnsi="Arial" w:cs="Arial"/>
          <w:color w:val="000000"/>
        </w:rPr>
        <w:t>и социальной защиты</w:t>
      </w:r>
    </w:p>
    <w:p w:rsidR="003F4062" w:rsidRDefault="003F406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21" w:name="40"/>
      <w:bookmarkEnd w:id="21"/>
      <w:r>
        <w:rPr>
          <w:rFonts w:ascii="Arial" w:hAnsi="Arial" w:cs="Arial"/>
          <w:color w:val="000000"/>
        </w:rPr>
        <w:t>Республики Беларусь</w:t>
      </w:r>
    </w:p>
    <w:p w:rsidR="003F4062" w:rsidRDefault="003F406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22" w:name="41"/>
      <w:bookmarkEnd w:id="22"/>
      <w:r>
        <w:rPr>
          <w:rFonts w:ascii="Arial" w:hAnsi="Arial" w:cs="Arial"/>
          <w:color w:val="000000"/>
        </w:rPr>
        <w:t>19.12.2023 N 52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3" w:name="26"/>
      <w:bookmarkEnd w:id="23"/>
      <w:r>
        <w:rPr>
          <w:rFonts w:ascii="Arial" w:hAnsi="Arial" w:cs="Arial"/>
          <w:color w:val="000000"/>
        </w:rPr>
        <w:t> </w:t>
      </w:r>
    </w:p>
    <w:p w:rsidR="003F4062" w:rsidRDefault="003F406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ПЕРЕЧЕНЬ</w:t>
      </w:r>
    </w:p>
    <w:p w:rsidR="003F4062" w:rsidRDefault="003F4062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ПРОФЕССИЙ РАБОЧИХ (ДОЛЖНОСТЕЙ СЛУЖАЩИХ), НА КОТОРЫЕ ПРИВЛЕКАЮТСЯ ИНОСТРАННЫЕ ГРАЖДАНЕ ИЛИ ЛИЦА БЕЗ ГРАЖДАНСТВА, НЕ ИМЕЮЩИЕ РАЗРЕШЕНИЯ НА ПОСТОЯННОЕ ПРОЖИВАНИЕ В РЕСПУБЛИКЕ БЕЛАРУСЬ, БЕЗ УЧЕТА ОГРАНИЧЕНИЙ ПО ЗАЩИТЕ НАЦИОНАЛЬНОГО РЫНКА ТРУДА, НА 2024 ГОД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4" w:name="28"/>
      <w:bookmarkEnd w:id="24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8277"/>
      </w:tblGrid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1. Профессии рабочих: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водитель автомобиля;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бетонщик;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животновод;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каменщик;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маляр;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1.6.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оператор машинного доения;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1.7.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повар;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1.8.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плотник;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1.9.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рабочий по комплексному обслуживанию и ремонту зданий и сооружений;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1.10.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санитар(ка);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1.11.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слесарь механосборочных работ;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1.12.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слесарь по ремонту автомобилей;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1.13.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слесарь-ремонтник;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1.14.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токарь;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1.15.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тракторист-машинист сельскохозяйственного производства;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1.16.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швея;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1.17.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штукатур;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lastRenderedPageBreak/>
              <w:t>1.18.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фрезеровщик;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1.19.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электрогазосварщик;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1.20.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электромонтер по ремонту и обслуживанию электрооборудования.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2. Должности служащих: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агроном;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акушерка;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2.3.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ветеринарный врач;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2.4.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ветеринарный фельдшер;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2.5.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врач-специалист (всех медицинских специальностей);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2.6.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зоотехник;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2.7.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инженер;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2.8.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инженер-конструктор;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2.9.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инженер-механик;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2.10.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инженер-программист;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2.11.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инженер-технолог;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2.12.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инженер-энергетик;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2.13.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медицинская сестра и медицинский брат (всех медицинских специальностей);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2.14.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помощник врача по амбулаторно-поликлинической помощи;</w:t>
            </w:r>
          </w:p>
        </w:tc>
      </w:tr>
      <w:tr w:rsidR="003F4062" w:rsidRPr="00462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2.15.</w: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3F4062" w:rsidRPr="00462C13" w:rsidRDefault="003F4062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</w:rPr>
            </w:pPr>
            <w:r w:rsidRPr="00462C13">
              <w:rPr>
                <w:rFonts w:ascii="Arial" w:hAnsi="Arial" w:cs="Arial"/>
                <w:color w:val="000000"/>
              </w:rPr>
              <w:t>фельдшер (всех медицинских специальностей).</w:t>
            </w:r>
          </w:p>
        </w:tc>
      </w:tr>
    </w:tbl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5" w:name="30"/>
      <w:bookmarkEnd w:id="25"/>
      <w:r>
        <w:rPr>
          <w:rFonts w:ascii="Arial" w:hAnsi="Arial" w:cs="Arial"/>
          <w:color w:val="000000"/>
        </w:rPr>
        <w:t> 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6" w:name="31"/>
      <w:bookmarkEnd w:id="26"/>
      <w:r>
        <w:rPr>
          <w:rFonts w:ascii="Arial" w:hAnsi="Arial" w:cs="Arial"/>
          <w:color w:val="000000"/>
        </w:rPr>
        <w:t> </w:t>
      </w:r>
    </w:p>
    <w:p w:rsidR="003F4062" w:rsidRDefault="003F40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7" w:name="32"/>
      <w:bookmarkEnd w:id="27"/>
      <w:r>
        <w:rPr>
          <w:rFonts w:ascii="Arial" w:hAnsi="Arial" w:cs="Arial"/>
          <w:color w:val="000000"/>
        </w:rPr>
        <w:t>------------------------------------------------------------------</w:t>
      </w:r>
    </w:p>
    <w:sectPr w:rsidR="003F4062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13" w:rsidRDefault="00462C13">
      <w:pPr>
        <w:spacing w:after="0" w:line="240" w:lineRule="auto"/>
      </w:pPr>
      <w:r>
        <w:separator/>
      </w:r>
    </w:p>
  </w:endnote>
  <w:endnote w:type="continuationSeparator" w:id="0">
    <w:p w:rsidR="00462C13" w:rsidRDefault="0046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62" w:rsidRDefault="003F406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13" w:rsidRDefault="00462C13">
      <w:pPr>
        <w:spacing w:after="0" w:line="240" w:lineRule="auto"/>
      </w:pPr>
      <w:r>
        <w:separator/>
      </w:r>
    </w:p>
  </w:footnote>
  <w:footnote w:type="continuationSeparator" w:id="0">
    <w:p w:rsidR="00462C13" w:rsidRDefault="0046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062" w:rsidRDefault="003F406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062"/>
    <w:rsid w:val="003F4062"/>
    <w:rsid w:val="00462C13"/>
    <w:rsid w:val="0073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zakharenko</dc:creator>
  <cp:lastModifiedBy>olya</cp:lastModifiedBy>
  <cp:revision>2</cp:revision>
  <dcterms:created xsi:type="dcterms:W3CDTF">2024-02-14T12:25:00Z</dcterms:created>
  <dcterms:modified xsi:type="dcterms:W3CDTF">2024-02-14T12:25:00Z</dcterms:modified>
</cp:coreProperties>
</file>