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5E" w:rsidRPr="00267F5E" w:rsidRDefault="00096DC8" w:rsidP="0066228F">
      <w:pPr>
        <w:pStyle w:val="Style2"/>
        <w:shd w:val="clear" w:color="auto" w:fill="auto"/>
        <w:spacing w:line="240" w:lineRule="auto"/>
        <w:ind w:left="23" w:right="23" w:firstLine="720"/>
        <w:rPr>
          <w:rStyle w:val="CharStyle3"/>
          <w:b/>
          <w:color w:val="000000"/>
          <w:sz w:val="44"/>
          <w:szCs w:val="44"/>
        </w:rPr>
      </w:pPr>
      <w:r>
        <w:rPr>
          <w:rStyle w:val="CharStyle3"/>
          <w:b/>
          <w:color w:val="000000"/>
          <w:sz w:val="44"/>
          <w:szCs w:val="44"/>
        </w:rPr>
        <w:t>О ВЫПОЛНЕНИИ</w:t>
      </w:r>
    </w:p>
    <w:p w:rsidR="0066228F" w:rsidRPr="0066228F" w:rsidRDefault="00096DC8" w:rsidP="0066228F">
      <w:pPr>
        <w:pStyle w:val="Style2"/>
        <w:shd w:val="clear" w:color="auto" w:fill="auto"/>
        <w:spacing w:line="240" w:lineRule="auto"/>
        <w:ind w:left="23" w:right="23" w:firstLine="720"/>
        <w:rPr>
          <w:rStyle w:val="CharStyle3"/>
          <w:b/>
          <w:color w:val="000000"/>
          <w:sz w:val="32"/>
          <w:szCs w:val="32"/>
        </w:rPr>
      </w:pPr>
      <w:r>
        <w:rPr>
          <w:rStyle w:val="CharStyle3"/>
          <w:b/>
          <w:color w:val="000000"/>
          <w:sz w:val="32"/>
          <w:szCs w:val="32"/>
        </w:rPr>
        <w:t>ТРЕБОВАНИЙ ПОСТАНОВЛЕНИЯ СОВЕТА МИНИСТРОВ РЕСПУБЛИКИ БЕЛАРУСЬ В ЧАСТИ ПЕРЕХОДА С 1 ИЮЛЯ 2025г. НА ИСПОЛЬЗОВАНИЕ КАССОВ</w:t>
      </w:r>
      <w:r w:rsidR="004C436B">
        <w:rPr>
          <w:rStyle w:val="CharStyle3"/>
          <w:b/>
          <w:color w:val="000000"/>
          <w:sz w:val="32"/>
          <w:szCs w:val="32"/>
        </w:rPr>
        <w:t>О</w:t>
      </w:r>
      <w:bookmarkStart w:id="0" w:name="_GoBack"/>
      <w:bookmarkEnd w:id="0"/>
      <w:r>
        <w:rPr>
          <w:rStyle w:val="CharStyle3"/>
          <w:b/>
          <w:color w:val="000000"/>
          <w:sz w:val="32"/>
          <w:szCs w:val="32"/>
        </w:rPr>
        <w:t>ГО ОБОРУДОВАНИЯ И ПЛАТЕЖНЫХ ТЕРМИНАЛОВ В ОТДЕЛЬНЫХ СФЕРАХ ДЕЯТЕЛЬНОСТИ</w:t>
      </w:r>
    </w:p>
    <w:p w:rsidR="0066228F" w:rsidRPr="00096DC8" w:rsidRDefault="0066228F" w:rsidP="00096DC8">
      <w:pPr>
        <w:pStyle w:val="Style2"/>
        <w:shd w:val="clear" w:color="auto" w:fill="auto"/>
        <w:spacing w:line="160" w:lineRule="exact"/>
        <w:ind w:left="23" w:right="23" w:firstLine="720"/>
        <w:rPr>
          <w:rStyle w:val="CharStyle3"/>
          <w:b/>
          <w:color w:val="000000"/>
          <w:sz w:val="18"/>
          <w:szCs w:val="18"/>
        </w:rPr>
      </w:pPr>
    </w:p>
    <w:p w:rsidR="00096DC8" w:rsidRDefault="00096DC8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В соответствии с постановлением Совета Министров Республики Беларусь и Национального банка Республики Беларусь от 07.12.2022 № 841/27 «Об изменении постановлений Совета Министров Республики Беларусь и Национального банка Республики Беларусь от 6 июля 2011г. № 924/16 и от 3 марта 2022г. № 114/6» </w:t>
      </w:r>
      <w:r w:rsidRPr="00096DC8">
        <w:rPr>
          <w:rStyle w:val="CharStyle3"/>
          <w:b/>
          <w:color w:val="000000"/>
        </w:rPr>
        <w:t>с 1 июля 2025г</w:t>
      </w:r>
      <w:r>
        <w:rPr>
          <w:rStyle w:val="CharStyle3"/>
          <w:color w:val="000000"/>
        </w:rPr>
        <w:t>.</w:t>
      </w:r>
      <w:r w:rsidRPr="00096DC8"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</w:rPr>
        <w:t xml:space="preserve">субъекты хозяйствования обязаны использовать </w:t>
      </w:r>
      <w:r w:rsidRPr="002E6FB9">
        <w:rPr>
          <w:rStyle w:val="CharStyle3"/>
          <w:b/>
          <w:color w:val="000000"/>
        </w:rPr>
        <w:t>новое (доработанное под новые требования) кассовое оборудование</w:t>
      </w:r>
      <w:r>
        <w:rPr>
          <w:rStyle w:val="CharStyle3"/>
          <w:color w:val="000000"/>
        </w:rPr>
        <w:t>, обеспечивающее в том числе считывание и передачу</w:t>
      </w:r>
      <w:r w:rsidR="002E6FB9">
        <w:rPr>
          <w:rStyle w:val="CharStyle3"/>
          <w:color w:val="000000"/>
        </w:rPr>
        <w:t xml:space="preserve"> в систему контроля кассового оборудования информации о реализации товаров, маркированных унифицированными контрольными знаками или средствами идентификации.</w:t>
      </w:r>
    </w:p>
    <w:p w:rsidR="002E6FB9" w:rsidRDefault="002E6FB9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b/>
          <w:color w:val="000000"/>
        </w:rPr>
      </w:pPr>
      <w:r w:rsidRPr="002E6FB9">
        <w:rPr>
          <w:rStyle w:val="CharStyle3"/>
          <w:b/>
          <w:color w:val="000000"/>
        </w:rPr>
        <w:t>ОБРАЩАЕМ ВНИМАНИЕ!</w:t>
      </w:r>
    </w:p>
    <w:p w:rsidR="002E6FB9" w:rsidRPr="002E6FB9" w:rsidRDefault="002E6FB9" w:rsidP="002E6FB9">
      <w:pPr>
        <w:pStyle w:val="Style2"/>
        <w:shd w:val="clear" w:color="auto" w:fill="auto"/>
        <w:spacing w:after="120" w:line="240" w:lineRule="auto"/>
        <w:ind w:left="23" w:right="23" w:firstLine="720"/>
        <w:rPr>
          <w:rStyle w:val="CharStyle3"/>
          <w:color w:val="000000"/>
        </w:rPr>
      </w:pPr>
      <w:r w:rsidRPr="002E6FB9">
        <w:rPr>
          <w:rStyle w:val="CharStyle3"/>
          <w:color w:val="000000"/>
        </w:rPr>
        <w:t>Установленные</w:t>
      </w:r>
      <w:r>
        <w:rPr>
          <w:rStyle w:val="CharStyle3"/>
          <w:b/>
          <w:color w:val="000000"/>
        </w:rPr>
        <w:t xml:space="preserve"> сроки </w:t>
      </w:r>
      <w:r>
        <w:rPr>
          <w:rStyle w:val="CharStyle3"/>
          <w:color w:val="000000"/>
        </w:rPr>
        <w:t xml:space="preserve">перехода на использование нового кассового оборудования (с 1 июля 2025 года) </w:t>
      </w:r>
      <w:r w:rsidRPr="002E6FB9">
        <w:rPr>
          <w:rStyle w:val="CharStyle3"/>
          <w:b/>
          <w:color w:val="000000"/>
        </w:rPr>
        <w:t>переноситься не будут</w:t>
      </w:r>
      <w:r w:rsidRPr="002E6FB9">
        <w:rPr>
          <w:rStyle w:val="CharStyle3"/>
          <w:color w:val="000000"/>
        </w:rPr>
        <w:t>.</w:t>
      </w:r>
    </w:p>
    <w:p w:rsidR="00267F5E" w:rsidRPr="002E6FB9" w:rsidRDefault="002E6FB9" w:rsidP="002E6FB9">
      <w:pPr>
        <w:pStyle w:val="Style2"/>
        <w:shd w:val="clear" w:color="auto" w:fill="auto"/>
        <w:spacing w:line="346" w:lineRule="exact"/>
        <w:ind w:left="20" w:right="20" w:firstLine="688"/>
        <w:rPr>
          <w:rStyle w:val="CharStyle3"/>
          <w:b/>
          <w:color w:val="000000"/>
        </w:rPr>
      </w:pPr>
      <w:r>
        <w:rPr>
          <w:rStyle w:val="CharStyle3"/>
          <w:color w:val="000000"/>
        </w:rPr>
        <w:t xml:space="preserve">Подробнее читайте на официальном сайте МНС </w:t>
      </w:r>
      <w:proofErr w:type="spellStart"/>
      <w:r w:rsidR="00267F5E" w:rsidRPr="00267F5E">
        <w:rPr>
          <w:rStyle w:val="CharStyle3"/>
          <w:b/>
          <w:color w:val="000000"/>
          <w:lang w:val="en-US"/>
        </w:rPr>
        <w:t>nalog</w:t>
      </w:r>
      <w:proofErr w:type="spellEnd"/>
      <w:r w:rsidR="00267F5E" w:rsidRPr="00267F5E">
        <w:rPr>
          <w:rStyle w:val="CharStyle3"/>
          <w:b/>
          <w:color w:val="000000"/>
        </w:rPr>
        <w:t>.</w:t>
      </w:r>
      <w:proofErr w:type="spellStart"/>
      <w:r w:rsidR="00267F5E" w:rsidRPr="00267F5E">
        <w:rPr>
          <w:rStyle w:val="CharStyle3"/>
          <w:b/>
          <w:color w:val="000000"/>
          <w:lang w:val="en-US"/>
        </w:rPr>
        <w:t>gov</w:t>
      </w:r>
      <w:proofErr w:type="spellEnd"/>
      <w:r w:rsidR="00267F5E" w:rsidRPr="00267F5E">
        <w:rPr>
          <w:rStyle w:val="CharStyle3"/>
          <w:b/>
          <w:color w:val="000000"/>
        </w:rPr>
        <w:t>.</w:t>
      </w:r>
      <w:r w:rsidR="00267F5E" w:rsidRPr="00267F5E">
        <w:rPr>
          <w:rStyle w:val="CharStyle3"/>
          <w:b/>
          <w:color w:val="000000"/>
          <w:lang w:val="en-US"/>
        </w:rPr>
        <w:t>by</w:t>
      </w:r>
      <w:r w:rsidR="00267F5E" w:rsidRPr="00267F5E">
        <w:rPr>
          <w:rStyle w:val="CharStyle3"/>
          <w:color w:val="000000"/>
        </w:rPr>
        <w:t xml:space="preserve"> </w:t>
      </w:r>
      <w:r w:rsidR="00267F5E">
        <w:rPr>
          <w:rStyle w:val="CharStyle3"/>
          <w:color w:val="000000"/>
        </w:rPr>
        <w:t>в разделе:</w:t>
      </w:r>
      <w:r>
        <w:rPr>
          <w:rStyle w:val="CharStyle3"/>
          <w:color w:val="000000"/>
        </w:rPr>
        <w:t xml:space="preserve"> </w:t>
      </w:r>
      <w:r w:rsidRPr="002E6FB9">
        <w:rPr>
          <w:rStyle w:val="CharStyle3"/>
          <w:b/>
          <w:color w:val="000000"/>
        </w:rPr>
        <w:t>Новости</w:t>
      </w:r>
    </w:p>
    <w:p w:rsidR="00865E33" w:rsidRDefault="00865E33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</w:p>
    <w:p w:rsidR="002E6FB9" w:rsidRDefault="002E6FB9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0830DC" w:rsidRDefault="000830DC"/>
    <w:sectPr w:rsidR="0008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D4277"/>
    <w:multiLevelType w:val="hybridMultilevel"/>
    <w:tmpl w:val="04C8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3722CE1"/>
    <w:multiLevelType w:val="hybridMultilevel"/>
    <w:tmpl w:val="D22C9C48"/>
    <w:lvl w:ilvl="0" w:tplc="FD740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F6CD8"/>
    <w:multiLevelType w:val="hybridMultilevel"/>
    <w:tmpl w:val="D194B32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830DC"/>
    <w:rsid w:val="00096DC8"/>
    <w:rsid w:val="001B78A7"/>
    <w:rsid w:val="002069DC"/>
    <w:rsid w:val="00267F5E"/>
    <w:rsid w:val="002E6FB9"/>
    <w:rsid w:val="00371AD1"/>
    <w:rsid w:val="00482BEE"/>
    <w:rsid w:val="004C436B"/>
    <w:rsid w:val="005131B2"/>
    <w:rsid w:val="005225CD"/>
    <w:rsid w:val="0066228F"/>
    <w:rsid w:val="006F4341"/>
    <w:rsid w:val="00865E33"/>
    <w:rsid w:val="008F1A96"/>
    <w:rsid w:val="009F1C95"/>
    <w:rsid w:val="00A81088"/>
    <w:rsid w:val="00AC1576"/>
    <w:rsid w:val="00AD17DE"/>
    <w:rsid w:val="00C718E8"/>
    <w:rsid w:val="00C80AC1"/>
    <w:rsid w:val="00D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810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3</cp:revision>
  <dcterms:created xsi:type="dcterms:W3CDTF">2024-04-10T06:25:00Z</dcterms:created>
  <dcterms:modified xsi:type="dcterms:W3CDTF">2024-04-10T09:18:00Z</dcterms:modified>
</cp:coreProperties>
</file>