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3446E" w14:textId="77777777" w:rsidR="00856335" w:rsidRPr="00856335" w:rsidRDefault="00856335" w:rsidP="00856335">
      <w:pPr>
        <w:spacing w:after="0" w:line="240" w:lineRule="auto"/>
        <w:jc w:val="center"/>
        <w:rPr>
          <w:rFonts w:ascii="Times New Roman" w:eastAsia="Times New Roman" w:hAnsi="Times New Roman" w:cs="Times New Roman"/>
          <w:color w:val="000000"/>
          <w:sz w:val="27"/>
          <w:szCs w:val="27"/>
          <w:lang w:eastAsia="ru-BY"/>
        </w:rPr>
      </w:pPr>
      <w:bookmarkStart w:id="0" w:name="_GoBack"/>
      <w:r w:rsidRPr="00856335">
        <w:rPr>
          <w:rFonts w:ascii="Times New Roman" w:eastAsia="Times New Roman" w:hAnsi="Times New Roman" w:cs="Times New Roman"/>
          <w:caps/>
          <w:color w:val="000000"/>
          <w:sz w:val="27"/>
          <w:szCs w:val="27"/>
          <w:lang w:eastAsia="ru-BY"/>
        </w:rPr>
        <w:t>ЗАКОН РЕСПУБЛИКИ БЕЛАРУСЬ</w:t>
      </w:r>
    </w:p>
    <w:p w14:paraId="546526DF" w14:textId="77777777" w:rsidR="00856335" w:rsidRPr="00856335" w:rsidRDefault="00856335" w:rsidP="00856335">
      <w:pPr>
        <w:spacing w:after="0" w:line="240" w:lineRule="auto"/>
        <w:jc w:val="center"/>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11 ноября 2021 г. № 129-З</w:t>
      </w:r>
    </w:p>
    <w:bookmarkEnd w:id="0"/>
    <w:p w14:paraId="47911D0A" w14:textId="77777777" w:rsidR="00856335" w:rsidRPr="00856335" w:rsidRDefault="00856335" w:rsidP="00856335">
      <w:pPr>
        <w:spacing w:before="240" w:after="240" w:line="240" w:lineRule="auto"/>
        <w:ind w:right="2268"/>
        <w:rPr>
          <w:rFonts w:ascii="Times New Roman" w:eastAsia="Times New Roman" w:hAnsi="Times New Roman" w:cs="Times New Roman"/>
          <w:b/>
          <w:bCs/>
          <w:color w:val="000000"/>
          <w:sz w:val="28"/>
          <w:szCs w:val="28"/>
          <w:lang w:eastAsia="ru-BY"/>
        </w:rPr>
      </w:pPr>
      <w:r w:rsidRPr="00856335">
        <w:rPr>
          <w:rFonts w:ascii="Times New Roman" w:eastAsia="Times New Roman" w:hAnsi="Times New Roman" w:cs="Times New Roman"/>
          <w:b/>
          <w:bCs/>
          <w:color w:val="000000"/>
          <w:sz w:val="28"/>
          <w:szCs w:val="28"/>
          <w:lang w:eastAsia="ru-BY"/>
        </w:rPr>
        <w:t>О туризме</w:t>
      </w:r>
    </w:p>
    <w:p w14:paraId="2513F548" w14:textId="77777777" w:rsidR="00856335" w:rsidRPr="00856335" w:rsidRDefault="00856335" w:rsidP="00856335">
      <w:pPr>
        <w:spacing w:before="240" w:after="240" w:line="240" w:lineRule="auto"/>
        <w:rPr>
          <w:rFonts w:ascii="Times New Roman" w:eastAsia="Times New Roman" w:hAnsi="Times New Roman" w:cs="Times New Roman"/>
          <w:i/>
          <w:iCs/>
          <w:color w:val="000000"/>
          <w:sz w:val="27"/>
          <w:szCs w:val="27"/>
          <w:lang w:eastAsia="ru-BY"/>
        </w:rPr>
      </w:pPr>
      <w:r w:rsidRPr="00856335">
        <w:rPr>
          <w:rFonts w:ascii="Times New Roman" w:eastAsia="Times New Roman" w:hAnsi="Times New Roman" w:cs="Times New Roman"/>
          <w:i/>
          <w:iCs/>
          <w:color w:val="000000"/>
          <w:sz w:val="27"/>
          <w:szCs w:val="27"/>
          <w:lang w:eastAsia="ru-BY"/>
        </w:rPr>
        <w:t>Принят Палатой представителей 4 октября 2021 г.</w:t>
      </w:r>
      <w:r w:rsidRPr="00856335">
        <w:rPr>
          <w:rFonts w:ascii="Times New Roman" w:eastAsia="Times New Roman" w:hAnsi="Times New Roman" w:cs="Times New Roman"/>
          <w:i/>
          <w:iCs/>
          <w:color w:val="000000"/>
          <w:sz w:val="27"/>
          <w:szCs w:val="27"/>
          <w:lang w:eastAsia="ru-BY"/>
        </w:rPr>
        <w:br/>
        <w:t>Одобрен Советом Республики 28 октября 2021 г.</w:t>
      </w:r>
    </w:p>
    <w:p w14:paraId="09B58D2C" w14:textId="77777777" w:rsidR="00856335" w:rsidRPr="00856335" w:rsidRDefault="00856335" w:rsidP="00856335">
      <w:pPr>
        <w:spacing w:before="240" w:after="240" w:line="240" w:lineRule="auto"/>
        <w:jc w:val="center"/>
        <w:rPr>
          <w:rFonts w:ascii="Times New Roman" w:eastAsia="Times New Roman" w:hAnsi="Times New Roman" w:cs="Times New Roman"/>
          <w:b/>
          <w:bCs/>
          <w:caps/>
          <w:color w:val="000000"/>
          <w:sz w:val="27"/>
          <w:szCs w:val="27"/>
          <w:lang w:eastAsia="ru-BY"/>
        </w:rPr>
      </w:pPr>
      <w:r w:rsidRPr="00856335">
        <w:rPr>
          <w:rFonts w:ascii="Times New Roman" w:eastAsia="Times New Roman" w:hAnsi="Times New Roman" w:cs="Times New Roman"/>
          <w:b/>
          <w:bCs/>
          <w:caps/>
          <w:color w:val="000000"/>
          <w:sz w:val="27"/>
          <w:szCs w:val="27"/>
          <w:lang w:eastAsia="ru-BY"/>
        </w:rPr>
        <w:t>ГЛАВА 1</w:t>
      </w:r>
      <w:r w:rsidRPr="00856335">
        <w:rPr>
          <w:rFonts w:ascii="Times New Roman" w:eastAsia="Times New Roman" w:hAnsi="Times New Roman" w:cs="Times New Roman"/>
          <w:b/>
          <w:bCs/>
          <w:caps/>
          <w:color w:val="000000"/>
          <w:sz w:val="27"/>
          <w:szCs w:val="27"/>
          <w:lang w:eastAsia="ru-BY"/>
        </w:rPr>
        <w:br/>
        <w:t>ОБЩИЕ ПОЛОЖЕНИЯ</w:t>
      </w:r>
    </w:p>
    <w:p w14:paraId="14F58570"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1. Основные термины, используемые в настоящем Законе, и их определения</w:t>
      </w:r>
    </w:p>
    <w:p w14:paraId="2A0CD2D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Для целей настоящего Закона используются следующие основные термины и их определения:</w:t>
      </w:r>
    </w:p>
    <w:p w14:paraId="49020C1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аудиогид (мобильное сопровождение экскурсии) –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с туристическими ресурсами;</w:t>
      </w:r>
    </w:p>
    <w:p w14:paraId="6E97148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гид-переводчик – физическое лицо, свободно владеющее иностранным языком (иностранными языками) и обладающее знаниями и профессиональными навыками, необходимыми для проведения экскурсий на иностранном языке;</w:t>
      </w:r>
    </w:p>
    <w:p w14:paraId="34FBDCD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w:t>
      </w:r>
    </w:p>
    <w:p w14:paraId="3D53A40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w:t>
      </w:r>
    </w:p>
    <w:p w14:paraId="4CC899C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комплекс туристических услуг – сформированная туроператором совокупность двух и более туристических услуг, в обязательном порядке включающая одну из следующих услуг: по перевозке, размещению, экскурсионную услугу;</w:t>
      </w:r>
    </w:p>
    <w:p w14:paraId="46C03D1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маршрут туристического путешествия – путь следования туристов, экскурсантов, включающий перечень основных мест, последовательно посещаемых туристами, экскурсантами во время совершения туристического путешествия;</w:t>
      </w:r>
    </w:p>
    <w:p w14:paraId="57F44E0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 xml:space="preserve">объекты туристической индустрии – средства размещения, объекты общественного питания, оздоровительного, делового, познавательного и иного назначения, транспортные средства, предназначенные для перевозки туристов, экскурсантов (далее – транспортные средства), объекты и средства развлечения, используемые для удовлетворения потребностей туристов, экскурсантов, </w:t>
      </w:r>
      <w:r w:rsidRPr="00856335">
        <w:rPr>
          <w:rFonts w:ascii="Times New Roman" w:eastAsia="Times New Roman" w:hAnsi="Times New Roman" w:cs="Times New Roman"/>
          <w:color w:val="000000"/>
          <w:sz w:val="27"/>
          <w:szCs w:val="27"/>
          <w:lang w:eastAsia="ru-BY"/>
        </w:rPr>
        <w:lastRenderedPageBreak/>
        <w:t>возникающих во время совершения туристического путешествия и (или) в связи с ним;</w:t>
      </w:r>
    </w:p>
    <w:p w14:paraId="5261747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субъекты туристической деятельности – туроператоры, турагенты;</w:t>
      </w:r>
    </w:p>
    <w:p w14:paraId="7FBE265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субъекты туристической индустрии – субъекты туристической деятельности, а также иные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w:t>
      </w:r>
    </w:p>
    <w:p w14:paraId="3CD0BB8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 – комплекс туристических услуг с программой туристического путешествия;</w:t>
      </w:r>
    </w:p>
    <w:p w14:paraId="2EB71C9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турагент – юридическое лицо или индивидуальный предприниматель, осуществляющие турагентскую деятельность;</w:t>
      </w:r>
    </w:p>
    <w:p w14:paraId="41D15C1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турагентская деятельность – предпринимательская деятельность 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14:paraId="17C6F33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туризм – туристическое путешествие, а также деятельность по его организации;</w:t>
      </w:r>
    </w:p>
    <w:p w14:paraId="466E41E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турист – физическое лицо, которое совершает туристическое путешествие на период от 24 часов до одного года или осуществляет не менее одной ночевки в стране (месте) временного пребывания;</w:t>
      </w:r>
    </w:p>
    <w:p w14:paraId="0EE407F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туристическая деятельность – туроператорская и турагентская деятельность;</w:t>
      </w:r>
    </w:p>
    <w:p w14:paraId="5D12C45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туристическая зона – часть территории Республики Беларусь с точно определенными границами, на которой расположены один или несколько туристических ресурсов и которая создана в целях поддержки туристической индустрии, развития внутреннего туризма и международного въездного туризма, одного или нескольких видов туризма, охраны и рационального использования туристических ресурсов;</w:t>
      </w:r>
    </w:p>
    <w:p w14:paraId="3403BC4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туристическая индустрия – совокупность субъектов и объектов туристической индустрии;</w:t>
      </w:r>
    </w:p>
    <w:p w14:paraId="0E5B259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туристическая услуга – услуга по перевозке, размещению, экскурсионная и иная услуга, оказание которой в комплексе туристических услуг позволяет совершить туристическое путешествие;</w:t>
      </w:r>
    </w:p>
    <w:p w14:paraId="59BD1ED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туристические ресурсы – природные комплексы и объекты, объекты социально-культурного назначения, культурной инфраструктуры, отдыха, удовлетворяющие потребности туристов, экскурсантов;</w:t>
      </w:r>
    </w:p>
    <w:p w14:paraId="4754FEE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 xml:space="preserve">туристический информационный центр –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w:t>
      </w:r>
      <w:r w:rsidRPr="00856335">
        <w:rPr>
          <w:rFonts w:ascii="Times New Roman" w:eastAsia="Times New Roman" w:hAnsi="Times New Roman" w:cs="Times New Roman"/>
          <w:color w:val="000000"/>
          <w:sz w:val="27"/>
          <w:szCs w:val="27"/>
          <w:lang w:eastAsia="ru-BY"/>
        </w:rPr>
        <w:lastRenderedPageBreak/>
        <w:t>потенциале Республики Беларусь и ее административно-территориальных единиц;</w:t>
      </w:r>
    </w:p>
    <w:p w14:paraId="22C4249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туристическое путешествие – организованное самостоятельно или 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w:t>
      </w:r>
    </w:p>
    <w:p w14:paraId="59BB5BB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туроператор – юридическое лицо, осуществляющее туроператорскую деятельность;</w:t>
      </w:r>
    </w:p>
    <w:p w14:paraId="03BA463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а также по оказанию отдельных услуг, связанных с организацией туристического путешествия;</w:t>
      </w:r>
    </w:p>
    <w:p w14:paraId="1C23569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услуга, связанная с организацией туристического путешествия, –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туристического путешествия, их подаче в соответствующие органы (организации);</w:t>
      </w:r>
    </w:p>
    <w:p w14:paraId="12BD865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участники туристической деятельности – заказчики, туристы, экскурсанты;</w:t>
      </w:r>
    </w:p>
    <w:p w14:paraId="0BD7AD3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фонд ответственности туроператоров –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случаи невозможности исполнения туроператором обязательств);</w:t>
      </w:r>
    </w:p>
    <w:p w14:paraId="6C1E041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экскурсант – физическое лицо, которое совершает экскурсию без ночевки в стране (месте) временного пребывания;</w:t>
      </w:r>
    </w:p>
    <w:p w14:paraId="56905ED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экскурсионное обслуживание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w:t>
      </w:r>
    </w:p>
    <w:p w14:paraId="7B925E0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экскурсия – туристическое путешествие на период не более 24 часов, а также посещение туристами, экскурсантами туристических ресурсов под руководством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14:paraId="392F08A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экскурсовод – физическое лицо, обладающее знаниями и профессиональными навыками, необходимыми для проведения экскурсий на белорусском или русском языке.</w:t>
      </w:r>
    </w:p>
    <w:p w14:paraId="5C6C49F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2. Для целей настоящего Закона термины «нерезиденты» и «резиденты» используются в значениях, определенных подпунктами 1.10 и 1.11 пункта 1 статьи 1 Закона Республики Беларусь от 22 июля 2003 г. № 226-З «О валютном регулировании и валютном контроле».</w:t>
      </w:r>
    </w:p>
    <w:p w14:paraId="415F156C"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2. Сфера действия настоящего Закона</w:t>
      </w:r>
    </w:p>
    <w:p w14:paraId="77C5B80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Настоящий Закон регулирует общественные отношения, возникающие при:</w:t>
      </w:r>
    </w:p>
    <w:p w14:paraId="7731148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осуществлении туристической деятельности;</w:t>
      </w:r>
    </w:p>
    <w:p w14:paraId="30ED0C7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совершении туристических путешествий;</w:t>
      </w:r>
    </w:p>
    <w:p w14:paraId="1103ABC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экскурсионном обслуживании;</w:t>
      </w:r>
    </w:p>
    <w:p w14:paraId="54E127B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организации и обеспечении безопасности в сфере туризма.</w:t>
      </w:r>
    </w:p>
    <w:p w14:paraId="5CBD631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Действие настоящего Закона не распространяется на общественные отношения, связанные с:</w:t>
      </w:r>
    </w:p>
    <w:p w14:paraId="688F010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деятельностью некоммерческих организаций и созданных ими юридических лиц, на которые законодательством возложены функции по организации и проведению в Республике Беларусь и иностранных государствах дней экономики, выставок, ярмарок, презентаций, симпозиумов, конференций, деловых визитов (миссий), мероприятий, направленных на получение образования руководителями и специалистами юридических лиц, индивидуальными предпринимателями и их работниками;</w:t>
      </w:r>
    </w:p>
    <w:p w14:paraId="5127790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совершением путешествий (поездки, передвижения, пребывание) сроком свыше одного года.</w:t>
      </w:r>
    </w:p>
    <w:p w14:paraId="725AFBAC"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3. Правовое регулирование отношений в сфере туризма</w:t>
      </w:r>
    </w:p>
    <w:p w14:paraId="2775F88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Отношения в сфере туризма регулируются законодательством 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14:paraId="73CC6DC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Законодательство о туризме основывается на Конституции Республики Беларусь и состоит из Гражданского кодекса Республики Беларусь, настоящего Закона, актов законодательства о защите прав потребителей и иных актов законодательства.</w:t>
      </w:r>
    </w:p>
    <w:p w14:paraId="049BFBC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14:paraId="6F16D9A2"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4. Организационные формы туризма. Цели туристов, экскурсантов</w:t>
      </w:r>
    </w:p>
    <w:p w14:paraId="5AA7FB9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Организационными формами туризма являются международный и внутренний туризм.</w:t>
      </w:r>
    </w:p>
    <w:p w14:paraId="796C6EE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Международный туризм включает в себя:</w:t>
      </w:r>
    </w:p>
    <w:p w14:paraId="4FE78EF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14:paraId="0163E40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въездной туризм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14:paraId="702EF17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14:paraId="53F38DF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Целями туристов, экскурсантов являются следующие цели, исключающие занятие трудовой, предпринимательской, иной приносящей доход деятельностью, оплачиваемой и (или) приносящей прибыль (доход) из источника в стране (месте) временного пребывания:</w:t>
      </w:r>
    </w:p>
    <w:p w14:paraId="419B549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отдых;</w:t>
      </w:r>
    </w:p>
    <w:p w14:paraId="7F080BD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оздоровление;</w:t>
      </w:r>
    </w:p>
    <w:p w14:paraId="72BB877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познавательные цели;</w:t>
      </w:r>
    </w:p>
    <w:p w14:paraId="1F49591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образовательные цели;</w:t>
      </w:r>
    </w:p>
    <w:p w14:paraId="5BEAC3D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паломнические цели;</w:t>
      </w:r>
    </w:p>
    <w:p w14:paraId="58688AD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деловые цели;</w:t>
      </w:r>
    </w:p>
    <w:p w14:paraId="3DA4261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физкультурно-спортивные цели;</w:t>
      </w:r>
    </w:p>
    <w:p w14:paraId="5D56FA9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иные цели.</w:t>
      </w:r>
    </w:p>
    <w:p w14:paraId="6CD8DE81"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5. Единая классификация видов туризма в Республике Беларусь</w:t>
      </w:r>
    </w:p>
    <w:p w14:paraId="56DCDEA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В целях мониторинга развития в Республике Беларусь видов туризма Министерством спорта и туризма ведется Единая классификация видов туризма в Республике Беларусь.</w:t>
      </w:r>
    </w:p>
    <w:p w14:paraId="72571DD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Единая классификация видов туризма в Республике Беларусь включает перечень видов туризма, развиваемых в Республике Беларусь, и их классификационные признаки.</w:t>
      </w:r>
    </w:p>
    <w:p w14:paraId="132175A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Порядок формирования и ведения Единой классификации видов туризма в Республике Беларусь устанавливается Советом Министров Республики Беларусь.</w:t>
      </w:r>
    </w:p>
    <w:p w14:paraId="05ABAE3D" w14:textId="77777777" w:rsidR="00856335" w:rsidRPr="00856335" w:rsidRDefault="00856335" w:rsidP="00856335">
      <w:pPr>
        <w:spacing w:before="240" w:after="240" w:line="240" w:lineRule="auto"/>
        <w:jc w:val="center"/>
        <w:rPr>
          <w:rFonts w:ascii="Times New Roman" w:eastAsia="Times New Roman" w:hAnsi="Times New Roman" w:cs="Times New Roman"/>
          <w:b/>
          <w:bCs/>
          <w:caps/>
          <w:color w:val="000000"/>
          <w:sz w:val="27"/>
          <w:szCs w:val="27"/>
          <w:lang w:eastAsia="ru-BY"/>
        </w:rPr>
      </w:pPr>
      <w:r w:rsidRPr="00856335">
        <w:rPr>
          <w:rFonts w:ascii="Times New Roman" w:eastAsia="Times New Roman" w:hAnsi="Times New Roman" w:cs="Times New Roman"/>
          <w:b/>
          <w:bCs/>
          <w:caps/>
          <w:color w:val="000000"/>
          <w:sz w:val="27"/>
          <w:szCs w:val="27"/>
          <w:lang w:eastAsia="ru-BY"/>
        </w:rPr>
        <w:t>ГЛАВА 2</w:t>
      </w:r>
      <w:r w:rsidRPr="00856335">
        <w:rPr>
          <w:rFonts w:ascii="Times New Roman" w:eastAsia="Times New Roman" w:hAnsi="Times New Roman" w:cs="Times New Roman"/>
          <w:b/>
          <w:bCs/>
          <w:caps/>
          <w:color w:val="000000"/>
          <w:sz w:val="27"/>
          <w:szCs w:val="27"/>
          <w:lang w:eastAsia="ru-BY"/>
        </w:rPr>
        <w:br/>
        <w:t>ГОСУДАРСТВЕННОЕ РЕГУЛИРОВАНИЕ В СФЕРЕ ТУРИЗМА</w:t>
      </w:r>
    </w:p>
    <w:p w14:paraId="26480578"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6. Общие положения о государственном регулировании в сфере туризма</w:t>
      </w:r>
    </w:p>
    <w:p w14:paraId="3406A5F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Государственное регулирование в сфере туризма осуществляется Президентом Республики Беларусь, Советом Министров Республики Беларусь, Министерством спорта и туризма, местными Советами депутатов, местными исполнительными и распорядительными органами и иными государственными органами в пределах их полномочий, предусмотренных настоящим Законом и иными актами законодательства.</w:t>
      </w:r>
    </w:p>
    <w:p w14:paraId="7E1A82C5"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7. Основные принципы и цели государственного регулирования в сфере туризма</w:t>
      </w:r>
    </w:p>
    <w:p w14:paraId="5A17B1A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1. Основными принципами государственного регулирования в сфере туризма являются:</w:t>
      </w:r>
    </w:p>
    <w:p w14:paraId="5A0852A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уважение и соблюдение прав, свобод и законных интересов физических лиц, в том числе индивидуальных предпринимателей, прав и законных интересов юридических лиц;</w:t>
      </w:r>
    </w:p>
    <w:p w14:paraId="0C56ABF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обеспечение безопасности;</w:t>
      </w:r>
    </w:p>
    <w:p w14:paraId="7410663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равный доступ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14:paraId="342E485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развитие туризма и внешней торговли туристическими услугами;</w:t>
      </w:r>
    </w:p>
    <w:p w14:paraId="6E9ADF5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поддержка малого предпринимательства;</w:t>
      </w:r>
    </w:p>
    <w:p w14:paraId="4676F85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защита и развитие конкуренции, в том числе предупреждение и пресечение монополистической деятельности и недобросовестной конкуренции;</w:t>
      </w:r>
    </w:p>
    <w:p w14:paraId="5D22765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гласность и открытость разработки, принятия и применения мер государственного регулирования;</w:t>
      </w:r>
    </w:p>
    <w:p w14:paraId="0E2241F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предупреждение вредного воздействия туризма на окружающую среду.</w:t>
      </w:r>
    </w:p>
    <w:p w14:paraId="534A801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Основными целями государственного регулирования в сфере туризма являются:</w:t>
      </w:r>
    </w:p>
    <w:p w14:paraId="6C20015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обеспечение прав физических лиц на отдых, свободу передвижения, иных прав, реализуемых в сфере туризма;</w:t>
      </w:r>
    </w:p>
    <w:p w14:paraId="22E129E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защита прав, свобод и законных интересов физических лиц, в том числе индивидуальных предпринимателей, прав и законных интересов юридических лиц;</w:t>
      </w:r>
    </w:p>
    <w:p w14:paraId="3312142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обеспечение равного доступа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14:paraId="579D138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охрана и рациональное использование туристических ресурсов;</w:t>
      </w:r>
    </w:p>
    <w:p w14:paraId="40042F8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создание необходимых условий для внешней торговли туристическими услугами в соответствии с международными договорами Республики Беларусь, международно-правовыми актами, составляющими право Евразийского экономического союза, с учетом интересов участников туристической деятельности и субъектов туристической индустрии Республики Беларусь;</w:t>
      </w:r>
    </w:p>
    <w:p w14:paraId="7BA08BC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формирование представления о Республике Беларусь как о стране, привлекательной для туристов, экскурсантов;</w:t>
      </w:r>
    </w:p>
    <w:p w14:paraId="591E8E6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развитие кадрового обеспечения;</w:t>
      </w:r>
    </w:p>
    <w:p w14:paraId="044917A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развитие международного сотрудничества;</w:t>
      </w:r>
    </w:p>
    <w:p w14:paraId="031D112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цифровизация.</w:t>
      </w:r>
    </w:p>
    <w:p w14:paraId="0D28A4F9"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8. Приоритетные направления государственного регулирования в сфере туризма</w:t>
      </w:r>
    </w:p>
    <w:p w14:paraId="6B4D8BB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Приоритетными направлениями государственного регулирования в сфере туризма являются поддержка туристической индустрии, развитие внутреннего туризма и международного въездного туризма.</w:t>
      </w:r>
    </w:p>
    <w:p w14:paraId="18F6099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Для поддержки туристической индустрии, развития внутреннего туризма и международного въездного туризма в Республике Беларусь государством принимаются меры по:</w:t>
      </w:r>
    </w:p>
    <w:p w14:paraId="31D9FAC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созданию и обеспечению благоприятных условий для деятельности субъектов туристической индустрии;</w:t>
      </w:r>
    </w:p>
    <w:p w14:paraId="1276B53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проведению исследований в сфере туризма;</w:t>
      </w:r>
    </w:p>
    <w:p w14:paraId="6F1270F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14:paraId="3184B53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созданию и развитию туристических зон;</w:t>
      </w:r>
    </w:p>
    <w:p w14:paraId="4B28874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созданию и функционированию туристических информационных центров;</w:t>
      </w:r>
    </w:p>
    <w:p w14:paraId="6CDB4EA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развитию экскурсионного обслуживания и разработке новых маршрутов экскурсий;</w:t>
      </w:r>
    </w:p>
    <w:p w14:paraId="3465CAB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14:paraId="401EAB2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Государством принимаются иные меры, направленные на поддержку туристической индустрии, развитие внутреннего туризма и международного въездного туризма.</w:t>
      </w:r>
    </w:p>
    <w:p w14:paraId="73995E8B"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9. Полномочия Президента Республики Беларусь в сфере туризма</w:t>
      </w:r>
    </w:p>
    <w:p w14:paraId="5DCCF71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Президент Республики Беларусь в сфере туризма определяет единую государственную политику и осуществляет иные полномочия в соответствии с Конституцией Республики Беларусь, настоящим Законом и иными законодательными актами.</w:t>
      </w:r>
    </w:p>
    <w:p w14:paraId="1B307CFC"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10. Полномочия Совета Министров Республики Беларусь в сфере туризма</w:t>
      </w:r>
    </w:p>
    <w:p w14:paraId="2E378F8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Совет Министров Республики Беларусь в сфере туризма:</w:t>
      </w:r>
    </w:p>
    <w:p w14:paraId="248A594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обеспечивает проведение единой государственной политики;</w:t>
      </w:r>
    </w:p>
    <w:p w14:paraId="6A8EEE5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утверждает государственные программы в сфере туризма;</w:t>
      </w:r>
    </w:p>
    <w:p w14:paraId="0859CC9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устанавливает порядок и условия создания и функционирования туристических информационных центров, а также их учета;</w:t>
      </w:r>
    </w:p>
    <w:p w14:paraId="780A2F3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утверждает Правила оказания туристических услуг;</w:t>
      </w:r>
    </w:p>
    <w:p w14:paraId="39C24EF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утверждает типовую форму договора оказания туристических услуг;</w:t>
      </w:r>
    </w:p>
    <w:p w14:paraId="6E5B0DB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14:paraId="362974EE"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11. Полномочия Министерства спорта и туризма в сфере туризма</w:t>
      </w:r>
    </w:p>
    <w:p w14:paraId="6F778D5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Министерство спорта и туризма в сфере туризма:</w:t>
      </w:r>
    </w:p>
    <w:p w14:paraId="5875923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является республиканским органом государственного управления, проводящим единую государственную политику;</w:t>
      </w:r>
    </w:p>
    <w:p w14:paraId="3176A1D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осуществляет координацию деятельности иных органов государственного управления, местных исполнительных и распорядительных органов;</w:t>
      </w:r>
    </w:p>
    <w:p w14:paraId="2F2BA3D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создает условия для развития туризма;</w:t>
      </w:r>
    </w:p>
    <w:p w14:paraId="3839A78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формирует проекты государственных программ в сфере туризма;</w:t>
      </w:r>
    </w:p>
    <w:p w14:paraId="16DBDA6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14:paraId="0B557EE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14:paraId="69F2183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14:paraId="0797EDF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осуществляет иные полномочия в соответствии с настоящим Законом и иными актами законодательства.</w:t>
      </w:r>
    </w:p>
    <w:p w14:paraId="6A9008F8"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12. Полномочия местных Советов депутатов, местных исполнительных и распорядительных органов в сфере туризма</w:t>
      </w:r>
    </w:p>
    <w:p w14:paraId="32B50AC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Местные Советы депутатов в пределах своей компетенции в сфере туризма:</w:t>
      </w:r>
    </w:p>
    <w:p w14:paraId="666C4C3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определяют основные задачи и направления развития туризма на территории соответствующих административно-территориальных единиц Республики Беларусь;</w:t>
      </w:r>
    </w:p>
    <w:p w14:paraId="63B4A97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вносят предложения по формированию государственных программ в сфере туризма;</w:t>
      </w:r>
    </w:p>
    <w:p w14:paraId="24D6A2C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утверждают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w:t>
      </w:r>
    </w:p>
    <w:p w14:paraId="5930B1D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осуществляют иные полномочия в соответствии с актами законодательства.</w:t>
      </w:r>
    </w:p>
    <w:p w14:paraId="3C2392B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Местные исполнительные и распорядительные органы в пределах своей компетенции в сфере туризма:</w:t>
      </w:r>
    </w:p>
    <w:p w14:paraId="3BC0823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создают условия для развития туризма на территории соответствующих административно-территориальных единиц Республики Беларусь;</w:t>
      </w:r>
    </w:p>
    <w:p w14:paraId="6350955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их реализацию;</w:t>
      </w:r>
    </w:p>
    <w:p w14:paraId="257DA27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14:paraId="5FCD843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 xml:space="preserve">запрашивают в письменной форме у субъектов туристической деятельности в целях анализа проблемных вопросов осуществления </w:t>
      </w:r>
      <w:r w:rsidRPr="00856335">
        <w:rPr>
          <w:rFonts w:ascii="Times New Roman" w:eastAsia="Times New Roman" w:hAnsi="Times New Roman" w:cs="Times New Roman"/>
          <w:color w:val="000000"/>
          <w:sz w:val="27"/>
          <w:szCs w:val="27"/>
          <w:lang w:eastAsia="ru-BY"/>
        </w:rPr>
        <w:lastRenderedPageBreak/>
        <w:t>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14:paraId="6A572B6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выявлении туристических услуг, услуг, связанных с организацией туристического путешествия, ненадлежащего качества, а также опасных для жизни, здоровья, наследственности, имущества туриста, экскурсанта и окружающей среды незамедлительно извещают об этом Министерство спорта и туризма;</w:t>
      </w:r>
    </w:p>
    <w:p w14:paraId="2D28989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осуществляют иные полномочия в соответствии с настоящим Законом и иными актами законодательства.</w:t>
      </w:r>
    </w:p>
    <w:p w14:paraId="09736720"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13. Государственные программы в сфере туризма</w:t>
      </w:r>
    </w:p>
    <w:p w14:paraId="2B47F0E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В целях обеспечения развития туризма, реализации основных направлений государственной политики, решения актуальных проблем в сфере туризма в Республике Беларусь разрабатываются и утверждаются государственные программы в сфере туризма.</w:t>
      </w:r>
    </w:p>
    <w:p w14:paraId="01F24D5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14:paraId="478E3157"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14. Межведомственный экспертно-координационный совет по туризму при Совете Министров Республики Беларусь</w:t>
      </w:r>
    </w:p>
    <w:p w14:paraId="3507A09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Межведомственный экспертно-координационный совет по туризму при Совете Министров Республики Беларусь создается в целях совершенствования взаимодействия государственных органов, общественных организаций (объединений), ассоциаций (союзов) и иных организаций по вопросам:</w:t>
      </w:r>
    </w:p>
    <w:p w14:paraId="00A7898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создания благоприятных условий для устойчивого развития туризма в Республике Беларусь;</w:t>
      </w:r>
    </w:p>
    <w:p w14:paraId="365307D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повышения экономической эффективности туризма;</w:t>
      </w:r>
    </w:p>
    <w:p w14:paraId="2A614F4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формирования конкурентной среды в сфере туризма;</w:t>
      </w:r>
    </w:p>
    <w:p w14:paraId="722B194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защиты внутреннего рынка туристических услуг;</w:t>
      </w:r>
    </w:p>
    <w:p w14:paraId="7A74B0D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реализации приоритетных направлений и основных целей государственного регулирования в сфере туризма;</w:t>
      </w:r>
    </w:p>
    <w:p w14:paraId="69B2485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проведения единой государственной политики в сфере туризма;</w:t>
      </w:r>
    </w:p>
    <w:p w14:paraId="778DBF5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привлечения и эффективного использования финансовых ресурсов для 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14:paraId="13F1697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14:paraId="2F68729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обеспечения и защиты интересов участников туристической деятельности и субъектов туристической индустрии в сфере туризма;</w:t>
      </w:r>
    </w:p>
    <w:p w14:paraId="5501F68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совершенствования законодательства о туризме.</w:t>
      </w:r>
    </w:p>
    <w:p w14:paraId="475C99A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Положение о Межведомственном экспертно-координационном совете по туризму при Совете Министров Республики Беларусь и его состав утверждаются Советом Министров Республики Беларусь.</w:t>
      </w:r>
    </w:p>
    <w:p w14:paraId="467F5D01" w14:textId="77777777" w:rsidR="00856335" w:rsidRPr="00856335" w:rsidRDefault="00856335" w:rsidP="00856335">
      <w:pPr>
        <w:spacing w:before="240" w:after="240" w:line="240" w:lineRule="auto"/>
        <w:jc w:val="center"/>
        <w:rPr>
          <w:rFonts w:ascii="Times New Roman" w:eastAsia="Times New Roman" w:hAnsi="Times New Roman" w:cs="Times New Roman"/>
          <w:b/>
          <w:bCs/>
          <w:caps/>
          <w:color w:val="000000"/>
          <w:sz w:val="27"/>
          <w:szCs w:val="27"/>
          <w:lang w:eastAsia="ru-BY"/>
        </w:rPr>
      </w:pPr>
      <w:r w:rsidRPr="00856335">
        <w:rPr>
          <w:rFonts w:ascii="Times New Roman" w:eastAsia="Times New Roman" w:hAnsi="Times New Roman" w:cs="Times New Roman"/>
          <w:b/>
          <w:bCs/>
          <w:caps/>
          <w:color w:val="000000"/>
          <w:sz w:val="27"/>
          <w:szCs w:val="27"/>
          <w:lang w:eastAsia="ru-BY"/>
        </w:rPr>
        <w:t>ГЛАВА 3</w:t>
      </w:r>
      <w:r w:rsidRPr="00856335">
        <w:rPr>
          <w:rFonts w:ascii="Times New Roman" w:eastAsia="Times New Roman" w:hAnsi="Times New Roman" w:cs="Times New Roman"/>
          <w:b/>
          <w:bCs/>
          <w:caps/>
          <w:color w:val="000000"/>
          <w:sz w:val="27"/>
          <w:szCs w:val="27"/>
          <w:lang w:eastAsia="ru-BY"/>
        </w:rPr>
        <w:br/>
        <w:t>ТУРИСТИЧЕСКИЕ ЗОНЫ. ТУРИСТИЧЕСКИЕ ИНФОРМАЦИОННЫЕ ЦЕНТРЫ</w:t>
      </w:r>
    </w:p>
    <w:p w14:paraId="1F1FD831"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15. Туристические зоны</w:t>
      </w:r>
    </w:p>
    <w:p w14:paraId="23B587B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Туристические зоны создаются с учетом предложений местных исполнительных и распорядительных органов, иных юридических лиц, физических лиц, в том числе индивидуальных предпринимателей. Сбор предложений по созданию туристических зон осуществляет Министерство спорта и туризма.</w:t>
      </w:r>
    </w:p>
    <w:p w14:paraId="0623A4D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14:paraId="2077722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и туризма, местных исполнительных и распорядительных органов о целесообразности и эффективности ее создания.</w:t>
      </w:r>
    </w:p>
    <w:p w14:paraId="2163BFF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14:paraId="0AC7AF7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4. Осуществляемая в туристических зонах туристическая и иная деятельность, не запрещенная законодательством, не должна препятствовать целям создания туристических зон.</w:t>
      </w:r>
    </w:p>
    <w:p w14:paraId="29A20D37"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16. Туристические информационные центры</w:t>
      </w:r>
    </w:p>
    <w:p w14:paraId="48E1D34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Туристические информационные центры создаются на территории Республики Беларусь и за ее пределами местными исполнительными и распорядительными органами, иными юридическими лицами, физическими лицами, в том числе индивидуальными предпринимателями.</w:t>
      </w:r>
    </w:p>
    <w:p w14:paraId="1A73B5B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Обеспечение функционирования туристических информационных центров, созданных местными исполнительными и распорядительными органами в форме государственных учреждений, осуществляется за счет средств соответствующих местных бюджетов и иных источников, не запрещенных законодательством.</w:t>
      </w:r>
    </w:p>
    <w:p w14:paraId="640E322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Туристические информационные центры осуществляют сбор, накопление, обработку, анализ и распространение информации о (об):</w:t>
      </w:r>
    </w:p>
    <w:p w14:paraId="0FA6B66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туристических ресурсах;</w:t>
      </w:r>
    </w:p>
    <w:p w14:paraId="09B00B5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предлагаемых экскурсиях;</w:t>
      </w:r>
    </w:p>
    <w:p w14:paraId="41AF1F5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культурных мероприятиях, организуемых на территории Республики Беларусь;</w:t>
      </w:r>
    </w:p>
    <w:p w14:paraId="7651D1D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расписании движения транспорта общего пользования;</w:t>
      </w:r>
    </w:p>
    <w:p w14:paraId="3BEC671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иной информации, необходимой для участников и субъектов туристической деятельности.</w:t>
      </w:r>
    </w:p>
    <w:p w14:paraId="773BE7E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Информация, предусмотренная частью первой настоящего пункта, не должна носить рекламный характер.</w:t>
      </w:r>
    </w:p>
    <w:p w14:paraId="503C36C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Туристические информационные центры вправе:</w:t>
      </w:r>
    </w:p>
    <w:p w14:paraId="310E2A1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осуществлять сбор, накопление, обработку, анализ и распространение информации, предусмотренной частью первой пункта 2 настоящей статьи;</w:t>
      </w:r>
    </w:p>
    <w:p w14:paraId="0770836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осуществлять предпринимательскую деятельность;</w:t>
      </w:r>
    </w:p>
    <w:p w14:paraId="026CD25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принимать участие в мероприятиях, направленных на развитие туристического потенциала Республики Беларусь и ее административно-территориальных единиц.</w:t>
      </w:r>
    </w:p>
    <w:p w14:paraId="23CF277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4. Туристические информационные центры обязаны:</w:t>
      </w:r>
    </w:p>
    <w:p w14:paraId="5D2A708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обеспечивать актуальность информации, предусмотренной частью первой пункта 2 настоящей статьи;</w:t>
      </w:r>
    </w:p>
    <w:p w14:paraId="402BC98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соблюдать требования законодательства, в том числе об информации, информатизации и защите информации.</w:t>
      </w:r>
    </w:p>
    <w:p w14:paraId="6ADF1BC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5. Туристические информационные центры могут иметь иные права и нести иные обязанности в соответствии с законодательными актами.</w:t>
      </w:r>
    </w:p>
    <w:p w14:paraId="0C38A18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6. Туристические информационные центры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14:paraId="739A10A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7. Создание туристических информационных центров за пределами территории Республики Беларусь осуществляется в порядке и на условиях, устанавливаемых законодательством иностранного государства, в котором создается такой информационный центр, с соблюдением требований, установленных настоящим Законом и иными актами законодательства.</w:t>
      </w:r>
    </w:p>
    <w:p w14:paraId="787E01F3" w14:textId="77777777" w:rsidR="00856335" w:rsidRPr="00856335" w:rsidRDefault="00856335" w:rsidP="00856335">
      <w:pPr>
        <w:spacing w:before="240" w:after="240" w:line="240" w:lineRule="auto"/>
        <w:jc w:val="center"/>
        <w:rPr>
          <w:rFonts w:ascii="Times New Roman" w:eastAsia="Times New Roman" w:hAnsi="Times New Roman" w:cs="Times New Roman"/>
          <w:b/>
          <w:bCs/>
          <w:caps/>
          <w:color w:val="000000"/>
          <w:sz w:val="27"/>
          <w:szCs w:val="27"/>
          <w:lang w:eastAsia="ru-BY"/>
        </w:rPr>
      </w:pPr>
      <w:r w:rsidRPr="00856335">
        <w:rPr>
          <w:rFonts w:ascii="Times New Roman" w:eastAsia="Times New Roman" w:hAnsi="Times New Roman" w:cs="Times New Roman"/>
          <w:b/>
          <w:bCs/>
          <w:caps/>
          <w:color w:val="000000"/>
          <w:sz w:val="27"/>
          <w:szCs w:val="27"/>
          <w:lang w:eastAsia="ru-BY"/>
        </w:rPr>
        <w:t>ГЛАВА 4</w:t>
      </w:r>
      <w:r w:rsidRPr="00856335">
        <w:rPr>
          <w:rFonts w:ascii="Times New Roman" w:eastAsia="Times New Roman" w:hAnsi="Times New Roman" w:cs="Times New Roman"/>
          <w:b/>
          <w:bCs/>
          <w:caps/>
          <w:color w:val="000000"/>
          <w:sz w:val="27"/>
          <w:szCs w:val="27"/>
          <w:lang w:eastAsia="ru-BY"/>
        </w:rPr>
        <w:br/>
        <w:t>ТУРИСТИЧЕСКАЯ ДЕЯТЕЛЬНОСТЬ</w:t>
      </w:r>
    </w:p>
    <w:p w14:paraId="151DD079"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17. Осуществление туристической деятельности в Республике Беларусь</w:t>
      </w:r>
    </w:p>
    <w:p w14:paraId="33D37BE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Осуществлять туристическую деятельность в Республике Беларусь вправе исключительно субъекты туристической деятельности – резиденты, если иное не предусмотрено международными договорами Республики Беларусь.</w:t>
      </w:r>
    </w:p>
    <w:p w14:paraId="53457E33"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18. Права и обязанности участников туристической деятельности</w:t>
      </w:r>
    </w:p>
    <w:p w14:paraId="2C073B3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Участники туристической деятельности имеют право на:</w:t>
      </w:r>
    </w:p>
    <w:p w14:paraId="2C77EB9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 xml:space="preserve">необходимую и достоверную информацию о туре, туроператоре, сформировавшем тур, точном времени начала туристического путешествия, иную информацию, предусмотренную законодательством о защите прав </w:t>
      </w:r>
      <w:r w:rsidRPr="00856335">
        <w:rPr>
          <w:rFonts w:ascii="Times New Roman" w:eastAsia="Times New Roman" w:hAnsi="Times New Roman" w:cs="Times New Roman"/>
          <w:color w:val="000000"/>
          <w:sz w:val="27"/>
          <w:szCs w:val="27"/>
          <w:lang w:eastAsia="ru-BY"/>
        </w:rPr>
        <w:lastRenderedPageBreak/>
        <w:t>потребителей, а при международном выездном туризме – также на информацию, предусмотренную абзацем пятым пункта 3 статьи 19 и пунктом 2 статьи 20 настоящего Закона;</w:t>
      </w:r>
    </w:p>
    <w:p w14:paraId="0F962A0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14:paraId="0ED6C8B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защиту своих прав, свобод и законных интересов;</w:t>
      </w:r>
    </w:p>
    <w:p w14:paraId="60DE4E6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надлежащее качество и безопасность оказываемых туристических услуг;</w:t>
      </w:r>
    </w:p>
    <w:p w14:paraId="4B73657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возмещение вреда в порядке, установленном настоящим Законом и иными законодательными актами.</w:t>
      </w:r>
    </w:p>
    <w:p w14:paraId="2507829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Участники туристической деятельности обязаны:</w:t>
      </w:r>
    </w:p>
    <w:p w14:paraId="2C29628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14:paraId="4AB4903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бережно относиться к окружающей среде, культурным ценностям;</w:t>
      </w:r>
    </w:p>
    <w:p w14:paraId="0C0D149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соблюдать правила въезда и выезда страны (места) временного пребывания (транзитного проезда);</w:t>
      </w:r>
    </w:p>
    <w:p w14:paraId="6CDB24A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14:paraId="2E198E3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соблюдать правила личной безопасности туриста, экскурсанта;</w:t>
      </w:r>
    </w:p>
    <w:p w14:paraId="2572419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исполнять условия договора оказания туристических услуг.</w:t>
      </w:r>
    </w:p>
    <w:p w14:paraId="2B4AA3E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Участники туристической деятельности могут иметь иные права и нести иные обязанности в соответствии с настоящим Законом и иными законодательными актами.</w:t>
      </w:r>
    </w:p>
    <w:p w14:paraId="697FC124"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19. Права и обязанности субъектов туристической деятельности</w:t>
      </w:r>
    </w:p>
    <w:p w14:paraId="6521808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Субъекты туристической деятельности имеют право на:</w:t>
      </w:r>
    </w:p>
    <w:p w14:paraId="514DB8C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продвижение и реализацию туров;</w:t>
      </w:r>
    </w:p>
    <w:p w14:paraId="2DB77BE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получение в порядке, установленном законодательством, в государственных органах, иных организациях в пределах компетенции информации, связанной с осуществлением их деятельности;</w:t>
      </w:r>
    </w:p>
    <w:p w14:paraId="7319D25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направление в Министерство спорта и туризма предложений по включению мероприятий в сфере туризма в проекты государственных программ в сфере туризма;</w:t>
      </w:r>
    </w:p>
    <w:p w14:paraId="40A749F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оказание услуг, связанных с организацией туристического путешествия;</w:t>
      </w:r>
    </w:p>
    <w:p w14:paraId="6CCE6EC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возмещение вреда в порядке, установленном гражданским и гражданско-процессуальным законодательством.</w:t>
      </w:r>
    </w:p>
    <w:p w14:paraId="467DFDB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Туроператоры дополнительно к правам, предусмотренным пунктом 1 настоящей статьи, имеют право на:</w:t>
      </w:r>
    </w:p>
    <w:p w14:paraId="6A7B8C3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формирование тура по своему усмотрению, по заказу участников туристической деятельности или субъектов туристической индустрии;</w:t>
      </w:r>
    </w:p>
    <w:p w14:paraId="20BF8E1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определение минимального количества туристов, экскурсантов, необходимого для совершения туристического путешествия.</w:t>
      </w:r>
    </w:p>
    <w:p w14:paraId="6FBB26A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Субъекты туристической деятельности обязаны:</w:t>
      </w:r>
    </w:p>
    <w:p w14:paraId="79C7B3A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p>
    <w:p w14:paraId="7D43203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предоставлять участникам туристической деятельности необходимую и достоверную информацию о туре, туроператоре, сформировавшем тур, иную информацию, предусмотренную законодательством о защите прав потребителей, а при международном выездном туризме – также информацию, предусмотренную пунктом 2 статьи 20 настоящего Закона;</w:t>
      </w:r>
    </w:p>
    <w:p w14:paraId="13370FF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14:paraId="426CE6B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осуществлении деятельности в сфере международного выездного туризма предоставлять участникам туристической деятельности информацию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обеспечение исполнения туроператором обязательств), а также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66DC3F8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сообщать участникам туристической деятельности точное время начала туристического путешествия не позднее чем за сутки до даты начала туристического путешествия или в момент заключения договора оказания туристических услуг, если до начала туристического путешествия остается менее одних суток;</w:t>
      </w:r>
    </w:p>
    <w:p w14:paraId="2A7E866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обеспечивать надлежащее качество и безопасность туристических услуг;</w:t>
      </w:r>
    </w:p>
    <w:p w14:paraId="52F6B4C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возмещать в порядке, установленном настоящим Законом и иными законодательными актами, вред, причиненный участникам туристической деятельности;</w:t>
      </w:r>
    </w:p>
    <w:p w14:paraId="5D82C35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исполнять условия договора оказания туристических услуг;</w:t>
      </w:r>
    </w:p>
    <w:p w14:paraId="7C8D84A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предоставлять в письменной форме по запросу Министерства спорта 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14:paraId="5C27BC0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4. Предоставление участникам туристической деятельности информации, предусмотренной абзацами третьим, пятым и шестым пункта 3 настоящей статьи, в рамках договора оказания туристических услуг осуществляется туроператором, сформировавшим тур, либо турагентом, если реализация тура заказчику осуществляется через турагента.</w:t>
      </w:r>
    </w:p>
    <w:p w14:paraId="7B65815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5. Субъекты туристической деятельности могут иметь иные права и нести иные обязанности в соответствии с настоящим Законом и иными законодательными актами.</w:t>
      </w:r>
    </w:p>
    <w:p w14:paraId="002062F8"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20. Предоставление субъектами туристической деятельности информации о соблюдении правил личной безопасности туриста, экскурсанта</w:t>
      </w:r>
    </w:p>
    <w:p w14:paraId="75816E9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При международном выездном туризме субъекты туристической деятельности обязаны до заключения договора оказания туристических услуг предоставить заказчику информацию о соблюдении правил личной безопасности туриста, экскурсанта, что удостоверяется подписью заказчика на последней странице договора оказания туристических услуг.</w:t>
      </w:r>
    </w:p>
    <w:p w14:paraId="017BFD3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Заказчик обязан предоставить туристам, экскурсантам, которым оказываются туристические услуги на основании заключенного этим заказчиком договора оказания туристических услуг, информацию о соблюдении правил личной безопасности туриста, экскурсанта в письменной форме или иным способом, позволяющим подтвердить предоставление заказчиком этой информации.</w:t>
      </w:r>
    </w:p>
    <w:p w14:paraId="0CAEA40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Правила личной безопасности туриста, экскурсанта включают информацию о (об):</w:t>
      </w:r>
    </w:p>
    <w:p w14:paraId="22D6F04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требованиях к физическому состоянию туриста, экскурсанта (возрастные ограничения, состояние здоровья и иные требования);</w:t>
      </w:r>
    </w:p>
    <w:p w14:paraId="2ACD2D2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14:paraId="1C48E57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14:paraId="3398480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14:paraId="741040C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правилах поведения туриста, экскурсанта при наступлении обстоятельств непреодолимой силы или иных непредвиденных обстоятельств;</w:t>
      </w:r>
    </w:p>
    <w:p w14:paraId="2E91B04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14:paraId="26255D6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14:paraId="027D13A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Информация, предусмотренная пунктом 2 настоящей статьи, предоставляется субъектами туристической деятельности в следующем порядке:</w:t>
      </w:r>
    </w:p>
    <w:p w14:paraId="1368DD3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реализации туров субъектам туристической деятельности – в рамках не запрещенных законодательством договоров, заключенных между субъектами туристической деятельности;</w:t>
      </w:r>
    </w:p>
    <w:p w14:paraId="38FA789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реализации туров заказчикам – в рамках договоров оказания туристических услуг.</w:t>
      </w:r>
    </w:p>
    <w:p w14:paraId="7BF231BE"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21. Формирование, продвижение и реализация тура</w:t>
      </w:r>
    </w:p>
    <w:p w14:paraId="156B38E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Формирование тура осуществляется туроператором посредством формирования комплекса туристических услуг, а также составления программы туристического путешествия.</w:t>
      </w:r>
    </w:p>
    <w:p w14:paraId="4D7247D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К формированию тура также относится приобретение туроператором права на реализацию тура, сформированного туроператором-нерезидентом.</w:t>
      </w:r>
    </w:p>
    <w:p w14:paraId="343AC1B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p>
    <w:p w14:paraId="4D27908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Программа туристического путешествия включает информацию о:</w:t>
      </w:r>
    </w:p>
    <w:p w14:paraId="01E08A9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маршруте туристического путешествия, дате и месте начала и окончания туристического путешествия;</w:t>
      </w:r>
    </w:p>
    <w:p w14:paraId="1E30E2B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порядке встречи и проводов, сопровождения туриста, экскурсанта;</w:t>
      </w:r>
    </w:p>
    <w:p w14:paraId="5476AB5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характеристике транспортных средств, осуществляющих перевозку туриста, экскурсанта, сроках стыковок (совмещений) рейсов;</w:t>
      </w:r>
    </w:p>
    <w:p w14:paraId="6797710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14:paraId="37D73C1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порядке обеспечения питанием туриста, экскурсанта во время совершения туристического путешествия;</w:t>
      </w:r>
    </w:p>
    <w:p w14:paraId="5729C49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перечне и характеристике иных оказываемых туристических услуг;</w:t>
      </w:r>
    </w:p>
    <w:p w14:paraId="78683E4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наименовании и месте нахождения туроператора, сформировавшего тур.</w:t>
      </w:r>
    </w:p>
    <w:p w14:paraId="52293C8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4. Продвижение тура включает комплекс мер, направленных 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14:paraId="1304A74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5.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14:paraId="3492B95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14:paraId="7BDC46CB"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22. Договор оказания туристических услуг</w:t>
      </w:r>
    </w:p>
    <w:p w14:paraId="4C94C8F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По договору оказания туристических услуг исполнитель обязуется по заданию заказчика оказать туристические услуги, а заказчик обязуется их оплатить. К договору оказания туристических услуг применяются правила, установленные законодательством для договора возмездного оказания услуг.</w:t>
      </w:r>
    </w:p>
    <w:p w14:paraId="02ED8E4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Договором оказания туристических услуг может быть предусмотрено исполнение всех или части обязательств исполнителя по этому договору привлеченными им иными субъектами туристической индустрии.</w:t>
      </w:r>
    </w:p>
    <w:p w14:paraId="6E792E7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Исполнитель несет ответственность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14:paraId="39F9375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Договор оказания туристических услуг заключается в письменной форме и кроме существенных условий, определенных законодательством, должен содержать следующие существенные условия:</w:t>
      </w:r>
    </w:p>
    <w:p w14:paraId="28CC215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стоимость туристических услуг (с указанием совокупной стоимости туристических услуг, а также стоимости каждой услуги, входящей в комплекс туристических услуг), сроки и порядок их оплаты;</w:t>
      </w:r>
    </w:p>
    <w:p w14:paraId="3A27538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14:paraId="11BB5A5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14:paraId="5B85E40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14:paraId="3A8A606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программу туристического путешествия;</w:t>
      </w:r>
    </w:p>
    <w:p w14:paraId="69A1F4A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права, обязанности и ответственность сторон;</w:t>
      </w:r>
    </w:p>
    <w:p w14:paraId="0534DB8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условия изменения и расторжения договора оказания туристических услуг;</w:t>
      </w:r>
    </w:p>
    <w:p w14:paraId="57D6B0D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порядок урегулирования споров, возникших между участниками туристической деятельности и исполнителем, и возмещения вреда;</w:t>
      </w:r>
    </w:p>
    <w:p w14:paraId="624B306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иные условия, относительно которых по заявлению одной из сторон должно быть достигнуто соглашение.</w:t>
      </w:r>
    </w:p>
    <w:p w14:paraId="798CA26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международном выездном туризме договор оказания туристических услуг наряду с существенными условиями, определенными частью первой настоящего пункта, также должен содержать следующие существенные условия:</w:t>
      </w:r>
    </w:p>
    <w:p w14:paraId="233F321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 xml:space="preserve">сведения об организации, обеспечивающей исполнение туроператором обязательств по договорам оказания туристических услуг в сфере </w:t>
      </w:r>
      <w:r w:rsidRPr="00856335">
        <w:rPr>
          <w:rFonts w:ascii="Times New Roman" w:eastAsia="Times New Roman" w:hAnsi="Times New Roman" w:cs="Times New Roman"/>
          <w:color w:val="000000"/>
          <w:sz w:val="27"/>
          <w:szCs w:val="27"/>
          <w:lang w:eastAsia="ru-BY"/>
        </w:rPr>
        <w:lastRenderedPageBreak/>
        <w:t>международного выездного туризма: наименование организации, место нахождения, контактные данные;</w:t>
      </w:r>
    </w:p>
    <w:p w14:paraId="4A71931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банковская гарантия);</w:t>
      </w:r>
    </w:p>
    <w:p w14:paraId="0225BBE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порядок и сроки обращения участника туристической деятельности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14:paraId="7CA6EDE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4. Реализация тура исполнителем заказчику осуществляется самостоятельно либо через турагента.</w:t>
      </w:r>
    </w:p>
    <w:p w14:paraId="2B0288D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реализации тура турагентом договор оказания туристических услуг должен содержать сведения о полномочиях турагента совершать юридические действия по реализации тура, сформированного туроператором, которые подтверждаются доверенностью, выданной исполнителем, либо договором, заключенным между турагентом и исполнителем.</w:t>
      </w:r>
    </w:p>
    <w:p w14:paraId="1B48BF0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5. Заказчик производит оплату полной стоимости туристических услуг исполнителю либо турагенту, если им осуществляется реализация тура, в сроки и порядке, предусмотренные договором оказания туристических услуг.</w:t>
      </w:r>
    </w:p>
    <w:p w14:paraId="50D5535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6. Договор оказания туристических услуг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туристических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туристических услуг), и не противоречит законодательству и соглашению сторон.</w:t>
      </w:r>
    </w:p>
    <w:p w14:paraId="22EB551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Для заключения договора оказания туристических услуг в электронном виде исполнителем либо турагентом, если им осуществляется реализация тура, должна использоваться информационная система, обеспечивающая обмен информацией в электронной форме между участниками и субъектами туристической деятельности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14:paraId="392B884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В качестве информационной системы, указанной в части второй настоящего пункта, может использоваться официальный сайт исполнителя либо турагента, если им осуществляется реализация тура,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14:paraId="5617E57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Для заключения договора оказания туристических услуг в электронном виде участники туристической деятельности передают исполнителю либо турагенту, если им осуществляется реализация тура, информацию о выбранном туре, а также информацию, предусмотренную абзацами четвертым и пятым части первой пункта 3 настоящей статьи, путем ее размещения в информационной системе, указанной в части второй настоящего пункта.</w:t>
      </w:r>
    </w:p>
    <w:p w14:paraId="6DCB89C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исполнитель либо турагент, если им осуществляется реализация тура, обязаны выдать участникам туристической деятельности подтверждение из информационной системы, указанной в части второй настоящего пункта, в виде договора оказания туристических услуг, соглашения о его изменении или расторжении, одностороннего отказа от исполнения обязательств по договору оказания туристических услуг.</w:t>
      </w:r>
    </w:p>
    <w:p w14:paraId="34719F4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Порядок выдачи участникам туристической деятельности подтверждения, предусмотренного частью пятой настоящего пункта, регулируется Правилами оказания туристических услуг.</w:t>
      </w:r>
    </w:p>
    <w:p w14:paraId="05F8A77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7. Каждая из сторон договора оказания туристических услуг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а также отказаться от исполнения обязательств по договору оказания туристических услуг в порядке, установленном настоящим Законом и Гражданским кодексом Республики Беларусь.</w:t>
      </w:r>
    </w:p>
    <w:p w14:paraId="2F3C271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Возврат внесенных за туристические услуги денежных средств при расторжении договора оказания туристических услуг в связи с существенным изменением обстоятельств производится в течение четырнадцати календарных дней со дня предъявления заказчиком соответствующего требования, при одностороннем отказе от исполнения обязательств по договору оказания туристических услуг – в срок, установленный пунктом 2 статьи 38</w:t>
      </w:r>
      <w:r w:rsidRPr="00856335">
        <w:rPr>
          <w:rFonts w:ascii="Times New Roman" w:eastAsia="Times New Roman" w:hAnsi="Times New Roman" w:cs="Times New Roman"/>
          <w:color w:val="000000"/>
          <w:sz w:val="27"/>
          <w:szCs w:val="27"/>
          <w:vertAlign w:val="superscript"/>
          <w:lang w:eastAsia="ru-BY"/>
        </w:rPr>
        <w:t>1</w:t>
      </w:r>
      <w:r w:rsidRPr="00856335">
        <w:rPr>
          <w:rFonts w:ascii="Times New Roman" w:eastAsia="Times New Roman" w:hAnsi="Times New Roman" w:cs="Times New Roman"/>
          <w:color w:val="000000"/>
          <w:sz w:val="27"/>
          <w:szCs w:val="27"/>
          <w:lang w:eastAsia="ru-BY"/>
        </w:rPr>
        <w:t> Закона Республики Беларусь от 9 января 2002 г. № 90-З «О защите прав потребителей».</w:t>
      </w:r>
    </w:p>
    <w:p w14:paraId="31B4680F"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23. Оказание туристических услуг, услуг, связанных с организацией туристического путешествия, требования к их качеству</w:t>
      </w:r>
    </w:p>
    <w:p w14:paraId="7108E4F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Оказание туристических услуг, услуг, связанных с организацией туристического путешествия, осуществляется в соответствии с настоящим Законом, Правилами оказания туристических услуг и иными актами законодательства.</w:t>
      </w:r>
    </w:p>
    <w:p w14:paraId="7D447F3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2. Оказание туристических услуг исполнителем участникам туристической деятельности осуществляется на основании договора оказания туристических услуг.</w:t>
      </w:r>
    </w:p>
    <w:p w14:paraId="47D156B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Оказание услуг, связанных с организацией туристического путешествия, осуществляется на основании:</w:t>
      </w:r>
    </w:p>
    <w:p w14:paraId="44F7ABE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договора оказания туристических услуг – когда услуги, связанные с организацией туристического путешествия, являются частью комплекса туристических услуг;</w:t>
      </w:r>
    </w:p>
    <w:p w14:paraId="6C8B84F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договора возмездного оказания услуг – когда оказание услуг, связанных с организацией туристического путешествия, осуществляется не в комплексе туристических услуг.</w:t>
      </w:r>
    </w:p>
    <w:p w14:paraId="3F78670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w:t>
      </w:r>
    </w:p>
    <w:p w14:paraId="091517B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4. Качество туристических услуг должно соответствовать требованиям договора оказания туристических услуг, а качество услуг, связанных с организацией туристического путешествия, – требованиям договоров, предусмотренных частью первой пункта 3 настоящей статьи.</w:t>
      </w:r>
    </w:p>
    <w:p w14:paraId="093A91D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отсутствии или неполноте правового регулирования качества туристических услуг, услуг, связанных 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14:paraId="26FA4D0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14:paraId="6B692662"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24. Односторонний отказ от исполнения обязательств по договору оказания туристических услуг, договору возмездного оказания услуг, связанных с организацией туристического путешествия</w:t>
      </w:r>
    </w:p>
    <w:p w14:paraId="3BF2639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Заказчик вправе в одностороннем порядке отказаться от исполнения обязательств по договору оказания туристических услуг при условии оплаты исполнителю фактически понесенных расходов.</w:t>
      </w:r>
    </w:p>
    <w:p w14:paraId="5CE306D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 фактически понесенные расходы включаются расходы 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p>
    <w:p w14:paraId="0C8A83C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не относятся к фактически понесенным расходам.</w:t>
      </w:r>
    </w:p>
    <w:p w14:paraId="38ED638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Фактически понесенные расходы считаются подтвержденными при наличии у исполнителя:</w:t>
      </w:r>
    </w:p>
    <w:p w14:paraId="0610C2F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платежных документов о расходах исполнителя в рамках тура, включающих расходы, предусмотренные частью второй настоящего пункта, с четким указанием в таких документах источника, за счет которого понесены фактические расходы;</w:t>
      </w:r>
    </w:p>
    <w:p w14:paraId="4C1312D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иных документов, детализирующих фактически понесенные расходы (при наличии таких документов).</w:t>
      </w:r>
    </w:p>
    <w:p w14:paraId="12C63E3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Документы, составленные на иностранном языке, должны сопровождаться переводом на белорусский или русский язык.</w:t>
      </w:r>
    </w:p>
    <w:p w14:paraId="5A4D665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665D32A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Исполнитель вправе отказаться от исполнения обязательств по договору оказания туристических услуг лишь при условии полного возмещения заказчику убытков.</w:t>
      </w:r>
    </w:p>
    <w:p w14:paraId="206D69A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Если исполнитель отказывается от исполнения обязательств 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в место начала (окончания) туристического путешествия на условиях, не хуже предусмотренных договором оказания туристических услуг.</w:t>
      </w:r>
    </w:p>
    <w:p w14:paraId="207B8AA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Правила, установленные пунктом 1 и частью первой пункта 2 настоящей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14:paraId="3E831816"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25. Претензионный порядок урегулирования споров</w:t>
      </w:r>
    </w:p>
    <w:p w14:paraId="463FE1A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До обращения в суд с иском по спорам, вытекающим из договора оказания туристических услуг,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14:paraId="1BC09F7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Претензионный порядок урегулирования споров, установленный частью первой настоящего пункта, 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14:paraId="47B2128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Если участнику туристической деятельности тур реализуется турагентом, участник туристической деятельности направляет претензию в адрес исполнителя через турагента.</w:t>
      </w:r>
    </w:p>
    <w:p w14:paraId="157DF31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 xml:space="preserve">3.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w:t>
      </w:r>
      <w:r w:rsidRPr="00856335">
        <w:rPr>
          <w:rFonts w:ascii="Times New Roman" w:eastAsia="Times New Roman" w:hAnsi="Times New Roman" w:cs="Times New Roman"/>
          <w:color w:val="000000"/>
          <w:sz w:val="27"/>
          <w:szCs w:val="27"/>
          <w:lang w:eastAsia="ru-BY"/>
        </w:rPr>
        <w:lastRenderedPageBreak/>
        <w:t>со дня предъявления соответствующей претензии, а при необходимости проведения экспертизы – в течение четырнадцати календарных дней.</w:t>
      </w:r>
    </w:p>
    <w:p w14:paraId="1BE4046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4. Претензионный порядок урегулирования споров, установленный частью первой пункта 1 и пунктом 3 настоящей статьи, распространяется в том числе на оказание субъектами туристической деятельности услуг, связанных с организацией туристического путешествия.</w:t>
      </w:r>
    </w:p>
    <w:p w14:paraId="158A136D"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26. Невозможность исполнения туроператором обязательств по договорам оказания туристических услуг в сфере международного выездного туризма</w:t>
      </w:r>
    </w:p>
    <w:p w14:paraId="6D1809E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К случаям невозможности исполнения туроператором обязательств относятся:</w:t>
      </w:r>
    </w:p>
    <w:p w14:paraId="4E418DF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открытие конкурсного производства в отношении туроператора;</w:t>
      </w:r>
    </w:p>
    <w:p w14:paraId="43EFC72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прекращение туроператором деятельности в сфере международного выездного туризма или туроператорской деятельности в целом;</w:t>
      </w:r>
    </w:p>
    <w:p w14:paraId="60B7B9C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14:paraId="035F9B6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наличие решения (постановления) о приостановлении операций по счетам и (или) постановления (определения) о наложении ареста на денежные средства, находящиеся на счетах туроператора, принятых (вынесенных) уполномоченным органом (должностным лицом);</w:t>
      </w:r>
    </w:p>
    <w:p w14:paraId="05D9A58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14:paraId="09AFB6C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14:paraId="3503095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Не допускается заключение туроператором или уполномоченными им турагентами договоров оказания туристических услуг в сфере международного выездного туризма в случаях:</w:t>
      </w:r>
    </w:p>
    <w:p w14:paraId="508A38C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предусмотренных абзацами вторым–пятым пункта 1 настоящей статьи;</w:t>
      </w:r>
    </w:p>
    <w:p w14:paraId="61B112E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предусмотренных абзацами шестым и седьмым пункта 1 настоящей статьи, если предполагается совершение туристического путешествия в соответствующую страну (место) временного пребывания (транзитного проезда).</w:t>
      </w:r>
    </w:p>
    <w:p w14:paraId="612EA48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При наступлении случаев невозможности исполнения туроператором обязательств туроператор обязан в течение трех рабочих дней со дня их наступления:</w:t>
      </w:r>
    </w:p>
    <w:p w14:paraId="556B620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направить в Министерство спорта и туризма или уполномоченную им государственную организацию информацию о наступлении таких случаев;</w:t>
      </w:r>
    </w:p>
    <w:p w14:paraId="139C983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разместить информацию о наступлении таких случаев на своем официальном сайте в глобальной компьютерной сети Интернет;</w:t>
      </w:r>
    </w:p>
    <w:p w14:paraId="7988182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14:paraId="75133D0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Министерство спорта и туризма или уполномоченная им государственная организация в течение пяти рабочих дней со дня получения от туроператора информации, предусмотренной абзацем вторым части первой настоящего пункта:</w:t>
      </w:r>
    </w:p>
    <w:p w14:paraId="7E19EE1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вносят сведения в реестр субъектов туристической деятельности (далее – реестр);</w:t>
      </w:r>
    </w:p>
    <w:p w14:paraId="43CEF3F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направляют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14:paraId="75732DD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размещают информацию, полученную от туроператора, на официальном сайте Министерства спорта и туризма в глобальной компьютерной сети Интернет.</w:t>
      </w:r>
    </w:p>
    <w:p w14:paraId="5EB17CE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могут являться:</w:t>
      </w:r>
    </w:p>
    <w:p w14:paraId="5A11529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страховые организации;</w:t>
      </w:r>
    </w:p>
    <w:p w14:paraId="659ACFF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банки, небанковские кредитно-финансовые организации (далее – банки);</w:t>
      </w:r>
    </w:p>
    <w:p w14:paraId="7F29E1E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ассоциации (союзы), сформировавшие фонд ответственности туроператоров.</w:t>
      </w:r>
    </w:p>
    <w:p w14:paraId="04CCD96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4. Датой наступления случая невозможности исполнения туроператором обязательств считается день, когда этот случай наступил, а при невозможности установления соответствующей даты – первое число месяца, следующего за месяцем, в котором этот случай наступил.</w:t>
      </w:r>
    </w:p>
    <w:p w14:paraId="41BC0C05"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27. Способы обеспечения исполнения туроператором обязательств</w:t>
      </w:r>
    </w:p>
    <w:p w14:paraId="6625F4F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Для заключения договоров оказания туристических услуг в сфере международного выездного туризма туроператор обязан обеспечить исполнение обязательств по этим договорам посредством одного из следующих способов:</w:t>
      </w:r>
    </w:p>
    <w:p w14:paraId="593420D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вступившего в силу договора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договор страхования ответственности туроператора);</w:t>
      </w:r>
    </w:p>
    <w:p w14:paraId="3FDDBCC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банковской гарантии, выдаваемой банком на основании вступившего в силу договора между туроператором и банком о выдаче банковских гарантий (далее – договор о выдаче банковских гарантий);</w:t>
      </w:r>
    </w:p>
    <w:p w14:paraId="389F760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участия в формировании фонда ответственности туроператоров.</w:t>
      </w:r>
    </w:p>
    <w:p w14:paraId="5880E28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Указанные в части первой настоящего пункта способы обеспечения исполнения туроператором обязательств обеспечивают исполнение его обязательств при наступлении случаев невозможности исполнения туроператором обязательств.</w:t>
      </w:r>
    </w:p>
    <w:p w14:paraId="637F676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Туроператор вправе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14:paraId="29ADC44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Возмещение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осуществляется в порядке и пределах, установленных настоящим Законом, с учетом способа обеспечения исполнения туроператором обязательств.</w:t>
      </w:r>
    </w:p>
    <w:p w14:paraId="0A4F17E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p>
    <w:p w14:paraId="1753EEE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4.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14:paraId="0A00D76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из страны (места) временного пребывания в место начала (окончания) туристического путешествия;</w:t>
      </w:r>
    </w:p>
    <w:p w14:paraId="5D5563B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расходов, понесенных заказчиком на оплату туристических услуг в соответствии с договором оказания туристических услуг в сфере международного выездного туризма.</w:t>
      </w:r>
    </w:p>
    <w:p w14:paraId="2FDE30C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5.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 с письменным требованием) о выплате денежной суммы 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14:paraId="7A0213F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К письменному заявлению (по банковской гарантии – к письменному требованию) участника туристической деятельности прилагаются:</w:t>
      </w:r>
    </w:p>
    <w:p w14:paraId="3CC4C41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копия документа, удостоверяющего личность (для физического лица), или копия свидетельства о государственной регистрации (для юридического лица);</w:t>
      </w:r>
    </w:p>
    <w:p w14:paraId="63A4A78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копия договора оказания туристических услуг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договора оказания туристических услуг в электронном виде).</w:t>
      </w:r>
    </w:p>
    <w:p w14:paraId="3EBD120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Участник туристической деятельности вправе приложить документы, подтверждающие причинение ему имущественного вреда и размер такого вреда в связи с наступлением случаев невозможности исполнения туроператором обязательств.</w:t>
      </w:r>
    </w:p>
    <w:p w14:paraId="7669AB1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Документы, предусмотренные частью третьей настоящего пункта, составленные на иностранном языке, сопровождаются переводом на белорусский или русский язык.</w:t>
      </w:r>
    </w:p>
    <w:p w14:paraId="4ED6CBE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за днем их обращения к заказчику.</w:t>
      </w:r>
    </w:p>
    <w:p w14:paraId="21586E4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6. 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производит выплату участнику туристической деятельности денежной суммы в счет возмещения причиненного ему имущественного вреда в связи с наступлением случаев невозможности исполнения туроператором обязательств в течение пятнадцати календарных дней со дня, следующего за днем подачи участником туристической деятельности письменного заявления (по банковской гарантии – письменного требования) о выплате денежной суммы, если иной порядок не установлен пунктом 3 статьи 31 настоящего Закона.</w:t>
      </w:r>
    </w:p>
    <w:p w14:paraId="588A5C3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14:paraId="4F00E1C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7.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если иное не предусмотрено частью второй настоящего пункта.</w:t>
      </w:r>
    </w:p>
    <w:p w14:paraId="6FE27EC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Туроператор обязан обеспечить исполнение обязательств по договорам оказания туристических услуг в сфере международного выездного туризма одним из способов обеспечения исполнения туроператором обязательств в течение двадцати рабочих дней со дня наступления любого из следующих случаев:</w:t>
      </w:r>
    </w:p>
    <w:p w14:paraId="5F26C9A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досрочного расторжения, отказа в продлении действующего или заключении нового договора страхования ответственности туроператора или договора о выдаче банковских гарантий;</w:t>
      </w:r>
    </w:p>
    <w:p w14:paraId="6E12BD0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реорганизации или ликвидации ассоциации (союза), сформировавшей фонд ответственности туроператоров;</w:t>
      </w:r>
    </w:p>
    <w:p w14:paraId="5FEB43B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расформирования ассоциацией (союзом) фонда ответственности туроператоров;</w:t>
      </w:r>
    </w:p>
    <w:p w14:paraId="5F925D2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обращения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14:paraId="0D0BD96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14:paraId="1A9F845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изменении способа обеспечения исполнения туроператором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в письменной форме или иным способом, позволяющим подтвердить направление туроператором этого уведомления.</w:t>
      </w:r>
    </w:p>
    <w:p w14:paraId="74A5654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настоящего пункта, обязан уведомить об этом туристов, экскурсантов,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направление заказчиком этого уведомления.</w:t>
      </w:r>
    </w:p>
    <w:p w14:paraId="082B6D4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наступлении случаев, предусмотренных частью второй настоящего пункта, на срок, предусмотренный для изменения 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14:paraId="050BE27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8. Споры, связанные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возмещения имущественного вреда, причиненного в связи с наступлением случаев невозможности исполнения туроператором обязательств, в том числе при недостаточности указанных денежных сумм, разрешаются в судебном порядке.</w:t>
      </w:r>
    </w:p>
    <w:p w14:paraId="33FC708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9. Заключение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настоящей статьи, запрещается.</w:t>
      </w:r>
    </w:p>
    <w:p w14:paraId="7676082A"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28. Страхование ответственности туроператора</w:t>
      </w:r>
    </w:p>
    <w:p w14:paraId="29242FA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 xml:space="preserve">1. Условия осуществления добровольного страхования ответственности туроператора за причинение имущественного вреда участникам туристической </w:t>
      </w:r>
      <w:r w:rsidRPr="00856335">
        <w:rPr>
          <w:rFonts w:ascii="Times New Roman" w:eastAsia="Times New Roman" w:hAnsi="Times New Roman" w:cs="Times New Roman"/>
          <w:color w:val="000000"/>
          <w:sz w:val="27"/>
          <w:szCs w:val="27"/>
          <w:lang w:eastAsia="ru-BY"/>
        </w:rPr>
        <w:lastRenderedPageBreak/>
        <w:t>деятельности в связи 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14:paraId="6C446E2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14:paraId="1841FA1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Перечень расходов, возмещаемых участникам туристической деятельности, может быть расширен по соглашению сторон договора страхования ответственности туроператора.</w:t>
      </w:r>
    </w:p>
    <w:p w14:paraId="362472B7"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29. Банковская гарантия. Договор о выдаче банковских гарантий</w:t>
      </w:r>
    </w:p>
    <w:p w14:paraId="2F51A3F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Условиями банковской гарантии являются:</w:t>
      </w:r>
    </w:p>
    <w:p w14:paraId="6A0BC0C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наименование туроператора;</w:t>
      </w:r>
    </w:p>
    <w:p w14:paraId="5FF0474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наименование бенефициара;</w:t>
      </w:r>
    </w:p>
    <w:p w14:paraId="1FEC0BB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наименование банка;</w:t>
      </w:r>
    </w:p>
    <w:p w14:paraId="3D8B6FC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дата и номер договора оказания туристических услуг в сфере международного выездного туризма;</w:t>
      </w:r>
    </w:p>
    <w:p w14:paraId="294B495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максимальная денежная сумма, подлежащая уплате по банковской гарантии, с учетом пункта 3 статьи 27 настоящего Закона;</w:t>
      </w:r>
    </w:p>
    <w:p w14:paraId="484A06C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срок действия банковской гарантии, который истекает через шесть месяцев после даты окончания туристического путешествия;</w:t>
      </w:r>
    </w:p>
    <w:p w14:paraId="5AF27DD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настоящего Закона и пункта 4 настоящей статьи.</w:t>
      </w:r>
    </w:p>
    <w:p w14:paraId="23D1BB5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14:paraId="400D524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14:paraId="5A1A147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Туроператор обязан предоставить заказчику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путешествия остается менее трех рабочих дней.</w:t>
      </w:r>
    </w:p>
    <w:p w14:paraId="358F9BD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 случае,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не позднее даты ее выдачи.</w:t>
      </w:r>
    </w:p>
    <w:p w14:paraId="615AE1B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 xml:space="preserve">Заказчик в течение трех рабочих дней со дня получения от туроператора банковской гарантии или сообщения, предусмотренных частями третьей и четвертой настоящего пункта, обязан предоставить эти банковскую гарантию </w:t>
      </w:r>
      <w:r w:rsidRPr="00856335">
        <w:rPr>
          <w:rFonts w:ascii="Times New Roman" w:eastAsia="Times New Roman" w:hAnsi="Times New Roman" w:cs="Times New Roman"/>
          <w:color w:val="000000"/>
          <w:sz w:val="27"/>
          <w:szCs w:val="27"/>
          <w:lang w:eastAsia="ru-BY"/>
        </w:rPr>
        <w:lastRenderedPageBreak/>
        <w:t>или сообщение туристам, экскурсантам,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их предоставление заказчиком.</w:t>
      </w:r>
    </w:p>
    <w:p w14:paraId="7693374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Перечень расходов, возмещаемых участникам туристической деятельности, может быть расширен по соглашению сторон договора о выдаче банковских гарантий.</w:t>
      </w:r>
    </w:p>
    <w:p w14:paraId="08BC5EE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4. Письменное требование участника туристической деятельности о выплате денежной суммы по банковской гарантии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может быть предъявлено банку в течение срока ее действия на сумму, подтвержденную документами, указанными в частях второй–четвертой пункта 5 статьи 27 настоящего Закона.</w:t>
      </w:r>
    </w:p>
    <w:p w14:paraId="3D92BCE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5. Договор о выдаче банковских гарантий, на основании которого выдается банковская гарантия, должен содержать следующие существенные условия:</w:t>
      </w:r>
    </w:p>
    <w:p w14:paraId="4164FD9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сумма (лимит) денежного обязательства банка по выдаче банковских гарантий для обеспечения исполнения туроператором обязательств по договорам оказания туристических услуг в сфере международного выездного туризма, определяемая по соглашению сторон договора о выдаче банковских гарантий, но не ниже половины стоимости туров в сфере международного выездного туризма (далее – стоимость туров) за предыдущий год;</w:t>
      </w:r>
    </w:p>
    <w:p w14:paraId="5A60B13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14:paraId="4A7B696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срок действия банковских гарантий;</w:t>
      </w:r>
    </w:p>
    <w:p w14:paraId="7B86F61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права и обязанности туроператора и банка.</w:t>
      </w:r>
    </w:p>
    <w:p w14:paraId="039AFB1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6. Срок действия договора о выдаче банковских гарантий составляет один год, если более продолжительный срок не предусмотрен этим договором.</w:t>
      </w:r>
    </w:p>
    <w:p w14:paraId="6B9F603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7. Если сумма (лимит) денежного обязательства банка исчерпана, договор о выдаче банковских гарантий прекращает свое действие.</w:t>
      </w:r>
    </w:p>
    <w:p w14:paraId="5C3B2D6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8. Если туроператор не меняет способ обеспечения исполнения туроператором обязательств, срок действия договора о выдаче банковских гарантий продлевается по соглашению сторон либо туроператором заключается новый договор о выдаче банковских гарантий с тем же или иным банком.</w:t>
      </w:r>
    </w:p>
    <w:p w14:paraId="654948A4"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30. Фонд ответственности туроператоров</w:t>
      </w:r>
    </w:p>
    <w:p w14:paraId="4774AA5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Фонд ответственности туроператоров может формироваться ассоциацией (союзом) при условии наличия:</w:t>
      </w:r>
    </w:p>
    <w:p w14:paraId="61B6F77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 составе ассоциации (союза) не менее десяти туроператоров, осуществляющих деятельность в сфере международного выездного туризма и планирующих формировать фонд ответственности туроператоров;</w:t>
      </w:r>
    </w:p>
    <w:p w14:paraId="4340446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14:paraId="138C274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и планирующих формировать фонд ответственности туроператоров, в порядке, установленном настоящей статьей.</w:t>
      </w:r>
    </w:p>
    <w:p w14:paraId="02CB100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Фонд ответственности туроператоров формируется за счет ежегодных взносов туроператоров, осуществляющих деятельность в сфере международного выездного туризма и являющихся членами ассоциации (союза), сформировавшей этот фонд, а также взносов туроператоров, указанных в части пятой настоящего пункта.</w:t>
      </w:r>
    </w:p>
    <w:p w14:paraId="4331C7F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 (далее – ежегодный взнос) с учетом особенностей, предусмотренных частями пятой и шестой настоящего пункта.</w:t>
      </w:r>
    </w:p>
    <w:p w14:paraId="67D0FAC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равный одной четвертой от размера ежегодного взноса.</w:t>
      </w:r>
    </w:p>
    <w:p w14:paraId="573200B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14:paraId="3452EE9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Туроператор, вновь зарегистрированный в Едином государственном регистре юридических лиц и индивидуальных предпринимателей либо ранее не осуществлявший, но планирующий осуществлять туроператорскую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в размере, определяемом Советом Министров Республики Беларусь.</w:t>
      </w:r>
    </w:p>
    <w:p w14:paraId="6C98A6F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Туроператор, указанный в части пятой настоящего пункта, уплачивает последующие взносы в фонд ответственности туроператоров не реже одного раза в квартал в размере не менее двух десятых процента от стоимости туров за предыдущий квартал начиная с квартала, следующего за кварталом, в котором уплачен первый взнос в этот фонд.</w:t>
      </w:r>
    </w:p>
    <w:p w14:paraId="374B53B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 xml:space="preserve">Взносы, указанные в части шестой настоящего пункта, уплачиваются в течение одного года со дня уплаты туроператором, указанным в части пятой настоящего пункта, первого взноса, исчисляемого в соответствии с частью пятой настоящего пункта. По истечении указанного годичного периода такой </w:t>
      </w:r>
      <w:r w:rsidRPr="00856335">
        <w:rPr>
          <w:rFonts w:ascii="Times New Roman" w:eastAsia="Times New Roman" w:hAnsi="Times New Roman" w:cs="Times New Roman"/>
          <w:color w:val="000000"/>
          <w:sz w:val="27"/>
          <w:szCs w:val="27"/>
          <w:lang w:eastAsia="ru-BY"/>
        </w:rPr>
        <w:lastRenderedPageBreak/>
        <w:t>туроператор обязан перечислять ежегодные взносы в размере и порядке, установленных частями второй–четвертой настоящего пункта.</w:t>
      </w:r>
    </w:p>
    <w:p w14:paraId="5FD652B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 (далее – специальный счет).</w:t>
      </w:r>
    </w:p>
    <w:p w14:paraId="3C2F1C4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(вынесенных) уполномоченным в соответствии с законодательными актами органом (должностным лицом).</w:t>
      </w:r>
    </w:p>
    <w:p w14:paraId="765CB0A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Ассоциация (союз) вправе открыть только один специальный счет 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пунктом 4 настоящей статьи.</w:t>
      </w:r>
    </w:p>
    <w:p w14:paraId="5CF2B15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Обращение взыскания по исполнительным и иным документам, являющимся основанием для списания в бесспорном порядке денежных средств со счетов, на денежные средства, находящиеся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14:paraId="658B38C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Положения части четвертой настоящего пункта не распространяются на случаи обращения взыскания на денежные средства, находящиеся на специальном счете, которое производится на основании исполнительного документа, являющегося основанием для списания денежных средств со счета в бесспорном порядке,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290E8ED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Ответственность за неправомерность обращения взыскания на денежные средства, находящиеся на специальном счете, приостановления операций по этому счету, наложения ареста на находящиеся на нем денежные средства возлагается на руководителей уполномоченных органов (должностных лиц), осуществляющих взыскание, приостанавливающих операции по специальному счету, налагающих арест.</w:t>
      </w:r>
    </w:p>
    <w:p w14:paraId="2E8A0EA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Денежные средства, зачисленные на специальный счет в результате технической ошибки, списываются с этого счета в порядке, установленном законодательством.</w:t>
      </w:r>
    </w:p>
    <w:p w14:paraId="0160893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Не допускается перечисление на специальный счет иных денежных средств, кроме указанных в пункте 2 настоящей статьи.</w:t>
      </w:r>
    </w:p>
    <w:p w14:paraId="6F7BC79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4.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14:paraId="7AA4947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14:paraId="16E08FD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Не допускается расходование денежных средств, находящихся на специальном счете, на цели, не предусмотренные частями первой и второй настоящего пункта.</w:t>
      </w:r>
    </w:p>
    <w:p w14:paraId="3FFB19A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5. В случае прекращения туроператором, являющимся участником фонда ответственности туроператоров, деятельности в сфере международного выездного туризма или туроператорской деятельности в целом, его выхода из ассоциации (союза) или изменения способа обеспечения исполнения туроператором обязательств денежные средства, внесенные этим туроператором в фонд ответственности туроператоров, подлежат возврату этому туроператору за вычетом не исполненных туроператором обязательств по договорам оказания туристических услуг 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14:paraId="1F12E5E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не производит уплату взносов в этот фонд в течение одного года.</w:t>
      </w:r>
    </w:p>
    <w:p w14:paraId="330A42B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уменьшении количества участников фонда ответственности туроператоров (менее десяти) и невосполнении ассоциацией (союзом) количества участников фонда ответственности туроператоров в течение одного года со дня их уменьшения ассоциация (союз) обязана закрыть специальный счет, а также расформировать фонд ответственности туроператоров с распределением остатка неиспользованных денежных средств этого фонда в порядке, установленном частью второй пункта 6 настоящей статьи.</w:t>
      </w:r>
    </w:p>
    <w:p w14:paraId="2BADDC4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6. В случае ликвидации ассоциации (союза) ассоциация (союз) в течение десяти рабочих дней со дня принятия соответствующего решения или вступления в силу постановления суда, если ликвидация осуществляется в судебном порядке по основанию, предусмотренному частью первой пункта 9 настоящей статьи, обязана направить в банк заявление о закрытии специального счета.</w:t>
      </w:r>
    </w:p>
    <w:p w14:paraId="47E8E81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14:paraId="4D1D633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7. При реорганизации ассоциации (союза) в форме преобразования специальный счет ассоциации (союза) закрывается. Ассоциация (союз) – владелец специального счета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14:paraId="7B744E8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реорганизации ассоциаций (союзов) в форме слияния все специальные счета закрываются. Ассоциации (союзы) – владельцы закрываемых специальных счетов в течение десяти рабочих дней со дня принятия соответствующего решения обязаны направить в банки заявления о закрытии специальных счетов, а также перечислить остатки неиспользованных денежных средств фондов ответственности туроператоров на специальный счет вновь возникшей ассоциации (союза).</w:t>
      </w:r>
    </w:p>
    <w:p w14:paraId="37F4B20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реорганизации ассоциации (союза) в форме присоединения к другой ассоциации (союзу) присоединяемая ассоциация (союз)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специальный счет ассоциации (союза), к которой присоединяется.</w:t>
      </w:r>
    </w:p>
    <w:p w14:paraId="415ED0D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реорганизации ассоциации (союза) в форме разделения или выделения ассоциация (союз) в течение десяти рабочих дней со дня принятия соответствующего решения должна перечислить остаток неиспользованных денежных средств фонда ответственности туроператоров на специальные счета вновь возникших ассоциаций (союзов) пропорционально размерам взносов туроператоров, являющихся участниками фонда ответственности туроператоров, в этот фонд.</w:t>
      </w:r>
    </w:p>
    <w:p w14:paraId="6D7DE20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8. В случаях, предусмотренных частями второй–четвертой пункта 7 настоящей статьи, денежные средства со специального счета ассоциации (союза) должны быть перечислены на текущий (расчетный) банковский счет туроператора, являющегося участником фонда ответственности туроператоров, если при принятии ассоциацией (союзом) решения о реорганизации этот туроператор подал в ассоциацию (союз) заявление об изменении способа обеспечения исполнения туроператором обязательств.</w:t>
      </w:r>
    </w:p>
    <w:p w14:paraId="1155FDC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Перечисление ассоциацией (союзом) денежных средств со специального счета на текущий (расчетный) банковский счет туроператора, являющегося участником фонда ответственности туроператоров, осуществляется с учетом требования, установленного частью первой пункта 5 настоящей статьи.</w:t>
      </w:r>
    </w:p>
    <w:p w14:paraId="2AF60BF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9. Ассоциация (союз), допустившая систематическое (три и более раза) нарушение законодательства в части формирования и использования денежных средств фонда ответственности туроператоров, подлежит ликвидации в судебном порядке на основании искового заявления Министерства спорта и туризма.</w:t>
      </w:r>
    </w:p>
    <w:p w14:paraId="3C35FDE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При ликвидации ассоциации (союза) вследствие систематического (три и более раза)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этого фонда распределяется в соответствии с частью второй пункта 6 настоящей статьи.</w:t>
      </w:r>
    </w:p>
    <w:p w14:paraId="7E5AC528"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31. Выплата денежных сумм из фонда ответственности туроператоров, особенности ее осуществления</w:t>
      </w:r>
    </w:p>
    <w:p w14:paraId="7B4A96D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Письменное заявление участника туристической деятельности 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туроператором обязательств может быть предъявлено участником туристической деятельности ассоциации (союзу) до обращения в суд в течение шести месяцев со дня возникновения основания, предусмотренного частью второй пункта 6 статьи 27 настоящего Закона.</w:t>
      </w:r>
    </w:p>
    <w:p w14:paraId="778A04D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Если при наступлении случая невозможности исполнения туроператором обязательств, предусмотренного абзацем седьмым пункта 1 статьи 26 настоящего Закона, правлением ассоциации (союза) не принято решение о выплате участникам туристической деятельности, в том числе туристам, экскурсантам, находящимся за пределами территории Республики Беларусь, денежных сумм из фонда ответственности туроператоров ввиду причинения этим участникам туристической деятельности имущественного вреда, такое решение с учетом положений пункта 4 статьи 27 настоящего Закона принимается Советом Министров Республики Беларусь.</w:t>
      </w:r>
    </w:p>
    <w:p w14:paraId="04E83EE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 максимального размера выплат, установленного пунктом 3 статьи 27 настоящего Закона.</w:t>
      </w:r>
    </w:p>
    <w:p w14:paraId="5CC26143"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Ассоциация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в течение пятнадцати календарных дней со дня, следующего за днем вступления в силу этого решения.</w:t>
      </w:r>
    </w:p>
    <w:p w14:paraId="281A2168"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32. Реестр</w:t>
      </w:r>
    </w:p>
    <w:p w14:paraId="0D80530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Со дня, следующего за днем направления уведомления в местный исполнительный и распорядительный орган по месту нахождения (месту жительства) субъекта туристической деятельности о начале осуществления деятельности по оказанию туристических услуг, субъект туристической деятельности вправе начать такую деятельность вне зависимости от включения информации об этом субъекте и его деятельности в реестр. </w:t>
      </w:r>
    </w:p>
    <w:p w14:paraId="0EFCCDA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 в порядке, установленном настоящей статьей.</w:t>
      </w:r>
    </w:p>
    <w:p w14:paraId="136AC21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Реестр формируется в целях учета и систематизации сведений о субъектах туристической деятельности, осуществляющих свою деятельность на территории Республики Беларусь.</w:t>
      </w:r>
    </w:p>
    <w:p w14:paraId="01A56D5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Формирование и ведение реестра осуществляются Министерством спорта и туризма или уполномоченной им государственной организацией в порядке, установленном Советом Министров Республики Беларусь.</w:t>
      </w:r>
    </w:p>
    <w:p w14:paraId="42613D4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Сведения о субъектах туристической деятельности, содержащиеся в реестре, размещаются на официальном сайте Министерства спорта и туризма в глобальной компьютерной сети Интернет.</w:t>
      </w:r>
    </w:p>
    <w:p w14:paraId="2779E63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4. В реестр включаются следующие сведения о субъекте туристической деятельности:</w:t>
      </w:r>
    </w:p>
    <w:p w14:paraId="0A812A6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наименование субъекта туристической деятельности (фамилия, собственное имя, отчество (если таковое имеется) индивидуального предпринимателя);</w:t>
      </w:r>
    </w:p>
    <w:p w14:paraId="1844EFF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место нахождения субъекта туристической деятельности (место жительства индивидуального предпринимателя);</w:t>
      </w:r>
    </w:p>
    <w:p w14:paraId="27B686D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регистрационный номер в Едином государственном регистре юридических лиц и индивидуальных предпринимателей (для субъектов туристической деятельности – резидентов) или реестре (регистре) иностранного государства (для субъектов туристической деятельности – нерезидентов (при наличии такого номера));</w:t>
      </w:r>
    </w:p>
    <w:p w14:paraId="205F8AB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учетный номер плательщика (для субъектов туристической деятельности – резидентов);</w:t>
      </w:r>
    </w:p>
    <w:p w14:paraId="0C5A946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обособленные подразделения (филиалы, представительства) юридического лица (при их наличии), место нахождения;</w:t>
      </w:r>
    </w:p>
    <w:p w14:paraId="09FC3D8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организационные формы туризма;</w:t>
      </w:r>
    </w:p>
    <w:p w14:paraId="2CD09B5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вид туристической деятельности;</w:t>
      </w:r>
    </w:p>
    <w:p w14:paraId="59E5114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w:t>
      </w:r>
    </w:p>
    <w:p w14:paraId="43D4D07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адрес официального сайта в глобальной компьютерной сети Интернет, адрес электронной почты (при их наличии), контактные данные, в том числе лица, указанного в абзаце девятом настоящего пункта;</w:t>
      </w:r>
    </w:p>
    <w:p w14:paraId="564E793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сведения, предоставляемые туроператорами, осуществляющими деятельность в сфере международного выездного туризма,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их участии в формировании фонда ответственности туроператоров;</w:t>
      </w:r>
    </w:p>
    <w:p w14:paraId="1B8D02D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сведения о членстве в ассоциации (союзе), если субъект туристической деятельности состоит в ассоциации (союзе);</w:t>
      </w:r>
    </w:p>
    <w:p w14:paraId="0BB3572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сведения о приостановлении туристической деятельности, срок такого приостановления, источник опубликования таких сведений;</w:t>
      </w:r>
    </w:p>
    <w:p w14:paraId="7A23A44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сведения о добровольной сертификации туристических услуг (при наличии).</w:t>
      </w:r>
    </w:p>
    <w:p w14:paraId="4462E0B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5. Субъекты туристической деятельности направляют в Министерство спорта и туризма или уполномоченную им государственную организацию сведения для включения в реестр в следующем порядке:</w:t>
      </w:r>
    </w:p>
    <w:p w14:paraId="2054602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субъекты туристической деятельности, за исключением субъектов туристической деятельности, указанных в абзаце третьем настоящего пункта, – не позднее двадцати рабочих дней со дня направления уведомления о начале осуществления деятельности по оказанию туристических услуг в местный исполнительный и распорядительный орган по месту нахождения юридического лица (месту жительства индивидуального предпринимателя) в порядке, установленном законодательством;</w:t>
      </w:r>
    </w:p>
    <w:p w14:paraId="5FF928B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туроператоры, осуществляющие или планирующие осуществлять туроператорскую деятельность в сфере международного выездного туризма, осуществляющие или планирующие осуществлять турагентскую и туроператорскую деятельность в сфере международного выездного туризма, – не позднее двадцати рабочих дней со дня возникновения у туроператора способа обеспечения исполнения туроператором обязательств (при наличии нескольких способов обеспечения исполнения туроператором обязательств – со дня возникновения первого из таких способов).</w:t>
      </w:r>
    </w:p>
    <w:p w14:paraId="749C7E1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6. Представление сведений субъектом туристической деятельности в Министерство спорта и туризма или уполномоченную им государственную организацию для включения в реестр, а также предоставление сведений из реестра осуществляются по формам, установленным Советом Министров Республики Беларусь, в письменной форме в порядке, установленном законодательством об административных процедурах.</w:t>
      </w:r>
    </w:p>
    <w:p w14:paraId="329E821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Представление сведений субъектом туристической деятельности в Министерство спорта и туризма или уполномоченную им государственную организацию посредством электронного документа осуществляется через единый портал электронных услуг общегосударственной автоматизированной информационной системы.</w:t>
      </w:r>
    </w:p>
    <w:p w14:paraId="05F078C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7. При представлении в Министерство спорта и туризма или уполномоченную им государственную организацию судами, иными государственными органами вынесенных судебных постановлений или решений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Министерство спорта и туризма или уполномоченная им государственная организация вносят эти сведения в реестр. При отмене таких постановлений или решений Министерство спорта и туризма или уполномоченная им государственная организация вносят изменения в сведения, содержащиеся в реестре.</w:t>
      </w:r>
    </w:p>
    <w:p w14:paraId="75554EE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 xml:space="preserve">8. Для внесения изменений в сведения, содержащиеся в реестре, а также для исключения сведений из реестра субъект туристической деятельности направляет в Министерство спорта и туризма или уполномоченную им </w:t>
      </w:r>
      <w:r w:rsidRPr="00856335">
        <w:rPr>
          <w:rFonts w:ascii="Times New Roman" w:eastAsia="Times New Roman" w:hAnsi="Times New Roman" w:cs="Times New Roman"/>
          <w:color w:val="000000"/>
          <w:sz w:val="27"/>
          <w:szCs w:val="27"/>
          <w:lang w:eastAsia="ru-BY"/>
        </w:rPr>
        <w:lastRenderedPageBreak/>
        <w:t>государственную организацию сведения не позднее двадцати рабочих дней со дня возникновения соответствующего изменения (основания для исключения из реестра).</w:t>
      </w:r>
    </w:p>
    <w:p w14:paraId="64C0654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9. Основаниями для исключения сведений о субъекте туристической деятельности из реестра являются:</w:t>
      </w:r>
    </w:p>
    <w:p w14:paraId="43FB518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14:paraId="1B72987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прекращение деятельности субъектом туристической деятельности.</w:t>
      </w:r>
    </w:p>
    <w:p w14:paraId="16507FA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10. Включение сведений в реестр, внесение изменений и (или) дополнений в сведения, содержащиеся в реестре, и исключение таких сведений из него осуществляются Министерством спорта и туризма или уполномоченной им государственной организацией в течение пяти рабочих дней со дня представления сведений субъектами туристической деятельности, судами, иными государственными органами.</w:t>
      </w:r>
    </w:p>
    <w:p w14:paraId="293CE7E8" w14:textId="77777777" w:rsidR="00856335" w:rsidRPr="00856335" w:rsidRDefault="00856335" w:rsidP="00856335">
      <w:pPr>
        <w:spacing w:before="240" w:after="240" w:line="240" w:lineRule="auto"/>
        <w:jc w:val="center"/>
        <w:rPr>
          <w:rFonts w:ascii="Times New Roman" w:eastAsia="Times New Roman" w:hAnsi="Times New Roman" w:cs="Times New Roman"/>
          <w:b/>
          <w:bCs/>
          <w:caps/>
          <w:color w:val="000000"/>
          <w:sz w:val="27"/>
          <w:szCs w:val="27"/>
          <w:lang w:eastAsia="ru-BY"/>
        </w:rPr>
      </w:pPr>
      <w:r w:rsidRPr="00856335">
        <w:rPr>
          <w:rFonts w:ascii="Times New Roman" w:eastAsia="Times New Roman" w:hAnsi="Times New Roman" w:cs="Times New Roman"/>
          <w:b/>
          <w:bCs/>
          <w:caps/>
          <w:color w:val="000000"/>
          <w:sz w:val="27"/>
          <w:szCs w:val="27"/>
          <w:lang w:eastAsia="ru-BY"/>
        </w:rPr>
        <w:t>ГЛАВА 5</w:t>
      </w:r>
      <w:r w:rsidRPr="00856335">
        <w:rPr>
          <w:rFonts w:ascii="Times New Roman" w:eastAsia="Times New Roman" w:hAnsi="Times New Roman" w:cs="Times New Roman"/>
          <w:b/>
          <w:bCs/>
          <w:caps/>
          <w:color w:val="000000"/>
          <w:sz w:val="27"/>
          <w:szCs w:val="27"/>
          <w:lang w:eastAsia="ru-BY"/>
        </w:rPr>
        <w:br/>
        <w:t>ОРГАНИЗАЦИЯ ЭКСКУРСИОННОГО ОБСЛУЖИВАНИЯ</w:t>
      </w:r>
    </w:p>
    <w:p w14:paraId="20996D66"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33. Экскурсионное обслуживание</w:t>
      </w:r>
    </w:p>
    <w:p w14:paraId="3906ABC9"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Экскурсионное обслуживание осуществляется на основании:</w:t>
      </w:r>
    </w:p>
    <w:p w14:paraId="4FF90DA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договора оказания туристических услуг, когда такое обслуживание является частью комплекса или комплексом туристических услуг, оказываемых во время совершения туристического путешествия или в связи с ним;</w:t>
      </w:r>
    </w:p>
    <w:p w14:paraId="208E362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договора оказания экскурсионных услуг, когда такое обслуживание осуществляется посредством оказания экскурсантам услуг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14:paraId="0AC1737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иных не запрещенных законодательством договоров, предусматривающих условия экскурсионного обслуживания.</w:t>
      </w:r>
    </w:p>
    <w:p w14:paraId="3A77F75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 оказании экскурсионных услуг с использованием аудиогидов (мобильных сопровождений экскурсий) аудиогиды (мобильные сопровождения экскурсий) предоставляются экскурсантам субъектами, определенными абзацем третьим части первой настоящего пункта.</w:t>
      </w:r>
    </w:p>
    <w:p w14:paraId="2757E32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Договор оказания экскурсионных услуг считается заключенным в надлежащей форме:</w:t>
      </w:r>
    </w:p>
    <w:p w14:paraId="71B1106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 xml:space="preserve">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w:t>
      </w:r>
      <w:r w:rsidRPr="00856335">
        <w:rPr>
          <w:rFonts w:ascii="Times New Roman" w:eastAsia="Times New Roman" w:hAnsi="Times New Roman" w:cs="Times New Roman"/>
          <w:color w:val="000000"/>
          <w:sz w:val="27"/>
          <w:szCs w:val="27"/>
          <w:lang w:eastAsia="ru-BY"/>
        </w:rPr>
        <w:lastRenderedPageBreak/>
        <w:t>(факсимильное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и не противоречит законодательству и соглашению сторон;</w:t>
      </w:r>
    </w:p>
    <w:p w14:paraId="30CF07B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с момента совершения платежа за экскурсионные услуги посредством автоматизированной информационной системы единого расчетного и информационного пространства Республики Беларусь;</w:t>
      </w:r>
    </w:p>
    <w:p w14:paraId="116828F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14:paraId="63F93126"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34. Проведение экскурсий на территории Республики Беларусь</w:t>
      </w:r>
    </w:p>
    <w:p w14:paraId="69DF645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Экскурсии на территории Республики Беларусь вправе проводить:</w:t>
      </w:r>
    </w:p>
    <w:p w14:paraId="3A18EF70"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экскурсоводы, гиды-переводчики, прошедшие профессиональную аттестацию, подтверждающую квалификацию экскурсоводов, гидов-переводчиков;</w:t>
      </w:r>
    </w:p>
    <w:p w14:paraId="69A67E5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лица, работающие в организациях, при проведении экскурсий в этих организациях;</w:t>
      </w:r>
    </w:p>
    <w:p w14:paraId="334ABE7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субъекты туристической деятельности;</w:t>
      </w:r>
    </w:p>
    <w:p w14:paraId="55794DF8"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иные лица, наделенные правом проведения экскурсий.</w:t>
      </w:r>
    </w:p>
    <w:p w14:paraId="29B0F72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Порядок и условия прохождения профессиональной аттестации, подтверждающей квалификацию экскурсоводов, гидов-переводчиков, устанавливаются Советом Министров Республики Беларусь.</w:t>
      </w:r>
    </w:p>
    <w:p w14:paraId="0506D875"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3. Аудиогиды (мобильные сопровождения экскурсий), используемые при экскурсионном обслуживании, подлежат аттестации и последующему учету в случаях и порядке, установленных Советом Министров Республики Беларусь.</w:t>
      </w:r>
    </w:p>
    <w:p w14:paraId="72AABDF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4. Проведение экскурсий на территории Республики Беларусь с нарушением требований, установленных настоящей статьей, запрещается.</w:t>
      </w:r>
    </w:p>
    <w:p w14:paraId="1B45C4A8"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35. Национальный реестр экскурсоводов и гидов-переводчиков Республики Беларусь</w:t>
      </w:r>
    </w:p>
    <w:p w14:paraId="5E962F7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В Республике Беларусь ведется Национальный реестр экскурсоводов и гидов-переводчиков Республики Беларусь, в который включаются сведения об экскурсоводах, гидах-переводчиках, прошедших профессиональную аттестацию, подтверждающую квалификацию экскурсоводов, гидов-переводчиков.</w:t>
      </w:r>
    </w:p>
    <w:p w14:paraId="42A8625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Формирование и ведение Национального реестра экскурсоводов и гидов-переводчиков Республики Беларусь осуществляют Министерство спорта и туризма или уполномоченная им государственная организация в порядке, установленном Советом Министров Республики Беларусь.</w:t>
      </w:r>
    </w:p>
    <w:p w14:paraId="50D18995" w14:textId="77777777" w:rsidR="00856335" w:rsidRPr="00856335" w:rsidRDefault="00856335" w:rsidP="00856335">
      <w:pPr>
        <w:spacing w:before="240" w:after="240" w:line="240" w:lineRule="auto"/>
        <w:jc w:val="center"/>
        <w:rPr>
          <w:rFonts w:ascii="Times New Roman" w:eastAsia="Times New Roman" w:hAnsi="Times New Roman" w:cs="Times New Roman"/>
          <w:b/>
          <w:bCs/>
          <w:caps/>
          <w:color w:val="000000"/>
          <w:sz w:val="27"/>
          <w:szCs w:val="27"/>
          <w:lang w:eastAsia="ru-BY"/>
        </w:rPr>
      </w:pPr>
      <w:r w:rsidRPr="00856335">
        <w:rPr>
          <w:rFonts w:ascii="Times New Roman" w:eastAsia="Times New Roman" w:hAnsi="Times New Roman" w:cs="Times New Roman"/>
          <w:b/>
          <w:bCs/>
          <w:caps/>
          <w:color w:val="000000"/>
          <w:sz w:val="27"/>
          <w:szCs w:val="27"/>
          <w:lang w:eastAsia="ru-BY"/>
        </w:rPr>
        <w:lastRenderedPageBreak/>
        <w:t>ГЛАВА 6</w:t>
      </w:r>
      <w:r w:rsidRPr="00856335">
        <w:rPr>
          <w:rFonts w:ascii="Times New Roman" w:eastAsia="Times New Roman" w:hAnsi="Times New Roman" w:cs="Times New Roman"/>
          <w:b/>
          <w:bCs/>
          <w:caps/>
          <w:color w:val="000000"/>
          <w:sz w:val="27"/>
          <w:szCs w:val="27"/>
          <w:lang w:eastAsia="ru-BY"/>
        </w:rPr>
        <w:br/>
        <w:t>БЕЗОПАСНОСТЬ В СФЕРЕ ТУРИЗМА. ОТВЕТСТВЕННОСТЬ ЗА НАРУШЕНИЕ ЗАКОНОДАТЕЛЬСТВА О ТУРИЗМЕ</w:t>
      </w:r>
    </w:p>
    <w:p w14:paraId="1197FB23"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36. Общие вопросы безопасности в сфере туризма</w:t>
      </w:r>
    </w:p>
    <w:p w14:paraId="0E8A37A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14:paraId="67867FAC"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Министерство спорта и туризма на основании информации, размещенной на официальных сайтах Министерства иностранных дел или иных государственных органов в глобальной компьютерной сети Интернет либо предоставленной Министерством иностранных дел или иными государственными органами, в течение 72 часов с момента ее получения информирует участников и субъектов туристической деятельности о странах (местах), посещение которых в данное время представляет угрозу безопасности туристов, экскурсантов, посредством размещения соответствующих сведений на своем официальном сайте в глобальной компьютерной сети Интернет, а также иными не запрещенными законодательными актами способами.</w:t>
      </w:r>
    </w:p>
    <w:p w14:paraId="2DDCE08C"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37. Вопросы безопасности участников туристической деятельности в случае возникновения чрезвычайных ситуаций</w:t>
      </w:r>
    </w:p>
    <w:p w14:paraId="0D9F266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В случае возникновения чрезвычайных ситуаций в пределах территории Республики Беларусь государство принимает меры по охране жизни, здоровья и имущества туристов, экскурсантов.</w:t>
      </w:r>
    </w:p>
    <w:p w14:paraId="2D90816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В случае возникновения чрезвычайных ситуаций и иных обстоятельств непреодолимой силы за пределами территории Республики Беларусь при международном выездном туризме государство принимает меры по охране жизни, здоровья и имущества туристов, экскурсантов, в том числе меры по их эвакуации из страны (места) временного пребывания (транзитного проезда).</w:t>
      </w:r>
    </w:p>
    <w:p w14:paraId="1BC1134D"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38. Ответственность за нарушение законодательства о туризме</w:t>
      </w:r>
    </w:p>
    <w:p w14:paraId="590E445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Лица, виновные в нарушении законодательства о туризме, несут ответственность в соответствии с законодательными актами.</w:t>
      </w:r>
    </w:p>
    <w:p w14:paraId="1361AA5C" w14:textId="77777777" w:rsidR="00856335" w:rsidRPr="00856335" w:rsidRDefault="00856335" w:rsidP="00856335">
      <w:pPr>
        <w:spacing w:before="240" w:after="240" w:line="240" w:lineRule="auto"/>
        <w:jc w:val="center"/>
        <w:rPr>
          <w:rFonts w:ascii="Times New Roman" w:eastAsia="Times New Roman" w:hAnsi="Times New Roman" w:cs="Times New Roman"/>
          <w:b/>
          <w:bCs/>
          <w:caps/>
          <w:color w:val="000000"/>
          <w:sz w:val="27"/>
          <w:szCs w:val="27"/>
          <w:lang w:eastAsia="ru-BY"/>
        </w:rPr>
      </w:pPr>
      <w:r w:rsidRPr="00856335">
        <w:rPr>
          <w:rFonts w:ascii="Times New Roman" w:eastAsia="Times New Roman" w:hAnsi="Times New Roman" w:cs="Times New Roman"/>
          <w:b/>
          <w:bCs/>
          <w:caps/>
          <w:color w:val="000000"/>
          <w:sz w:val="27"/>
          <w:szCs w:val="27"/>
          <w:lang w:eastAsia="ru-BY"/>
        </w:rPr>
        <w:t>ГЛАВА 7</w:t>
      </w:r>
      <w:r w:rsidRPr="00856335">
        <w:rPr>
          <w:rFonts w:ascii="Times New Roman" w:eastAsia="Times New Roman" w:hAnsi="Times New Roman" w:cs="Times New Roman"/>
          <w:b/>
          <w:bCs/>
          <w:caps/>
          <w:color w:val="000000"/>
          <w:sz w:val="27"/>
          <w:szCs w:val="27"/>
          <w:lang w:eastAsia="ru-BY"/>
        </w:rPr>
        <w:br/>
        <w:t>ЗАКЛЮЧИТЕЛЬНЫЕ ПОЛОЖЕНИЯ</w:t>
      </w:r>
    </w:p>
    <w:p w14:paraId="24D14797"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39. Признание утратившими силу законов и отдельного положения закона</w:t>
      </w:r>
    </w:p>
    <w:p w14:paraId="0BB4403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Признать утратившими силу:</w:t>
      </w:r>
    </w:p>
    <w:p w14:paraId="1D10B8C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lastRenderedPageBreak/>
        <w:t>Закон Республики Беларусь от 25 ноября 1999 г. № 326-З «О туризме»;</w:t>
      </w:r>
    </w:p>
    <w:p w14:paraId="258D7D9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Закон Республики Беларусь от 15 декабря 2003 г. № 257-З «О внесении дополнений и изменений в Закон Республики Беларусь «О туризме»;</w:t>
      </w:r>
    </w:p>
    <w:p w14:paraId="4018C94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Закон Республики Беларусь от 9 января 2007 г. № 206-З «О внесении изменений и дополнений в Закон Республики Беларусь «О туризме»;</w:t>
      </w:r>
    </w:p>
    <w:p w14:paraId="11EE6916"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Закон Республики Беларусь от 16 июня 2010 г. № 139-З «О внесении изменений и дополнений в Закон Республики Беларусь «О туризме»;</w:t>
      </w:r>
    </w:p>
    <w:p w14:paraId="02421EA1"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статью 7 Закона Республики Беларусь от 22 декабря 2011 г. № 326-З «О внесении изменений и дополнений в некоторые законы Республики Беларусь»;</w:t>
      </w:r>
    </w:p>
    <w:p w14:paraId="3D9DAB5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Закон Республики Беларусь от 18 июля 2016 г. № 410-З «О внесении изменений и дополнений в Закон Республики Беларусь «О туризме».</w:t>
      </w:r>
    </w:p>
    <w:p w14:paraId="64C3839F"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40. Переходные положения</w:t>
      </w:r>
    </w:p>
    <w:p w14:paraId="3B9D592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1. Договоры оказания туристических услуг, заключенные 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14:paraId="1E71362F"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2. Ассоциации (союзы), планирующие формирование фонда ответственности туроператоров в качестве способа обеспечения исполнения туроператором обязательств, после вступления в силу настоящего Закона обязаны привести свои уставы в соответствие с настоящим Законом.</w:t>
      </w:r>
    </w:p>
    <w:p w14:paraId="783871D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До приведения в соответствие с настоящим Законом уставы ассоциаций (союзов) действуют в части, не противоречащей настоящему Закону.</w:t>
      </w:r>
    </w:p>
    <w:p w14:paraId="2873BA2B"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41. Меры по реализации положений настоящего Закона</w:t>
      </w:r>
    </w:p>
    <w:p w14:paraId="7AB9C9AD"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Совету Министров Республики Беларусь до 1 января 2023 г.:</w:t>
      </w:r>
    </w:p>
    <w:p w14:paraId="447AEBAE"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обеспечить приведение актов законодательства в соответствие с настоящим Законом;</w:t>
      </w:r>
    </w:p>
    <w:p w14:paraId="3AB0598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принять иные меры по реализации положений настоящего Закона.</w:t>
      </w:r>
    </w:p>
    <w:p w14:paraId="1A67C91E" w14:textId="77777777" w:rsidR="00856335" w:rsidRPr="00856335" w:rsidRDefault="00856335" w:rsidP="00856335">
      <w:pPr>
        <w:spacing w:before="240" w:after="240" w:line="240" w:lineRule="auto"/>
        <w:ind w:left="1922" w:hanging="1355"/>
        <w:rPr>
          <w:rFonts w:ascii="Times New Roman" w:eastAsia="Times New Roman" w:hAnsi="Times New Roman" w:cs="Times New Roman"/>
          <w:b/>
          <w:bCs/>
          <w:color w:val="000000"/>
          <w:sz w:val="27"/>
          <w:szCs w:val="27"/>
          <w:lang w:eastAsia="ru-BY"/>
        </w:rPr>
      </w:pPr>
      <w:r w:rsidRPr="00856335">
        <w:rPr>
          <w:rFonts w:ascii="Times New Roman" w:eastAsia="Times New Roman" w:hAnsi="Times New Roman" w:cs="Times New Roman"/>
          <w:b/>
          <w:bCs/>
          <w:color w:val="000000"/>
          <w:sz w:val="27"/>
          <w:szCs w:val="27"/>
          <w:lang w:eastAsia="ru-BY"/>
        </w:rPr>
        <w:t>Статья 42. Вступление в силу настоящего Закона</w:t>
      </w:r>
    </w:p>
    <w:p w14:paraId="1A9B5067"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Настоящий Закон вступает в силу в следующем порядке:</w:t>
      </w:r>
    </w:p>
    <w:p w14:paraId="5368445A"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статьи 1–31, пункты 1–5, часть первая пункта 6, пункты 7–10 статьи 32, статьи 33–40 – с 1 января 2023 г.;</w:t>
      </w:r>
    </w:p>
    <w:p w14:paraId="62130EBB"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часть вторая пункта 6 статьи 32 – с 1 января 2024 г.;</w:t>
      </w:r>
    </w:p>
    <w:p w14:paraId="1028F434"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иные положения – после официального опубликования настоящего Закона.</w:t>
      </w:r>
    </w:p>
    <w:p w14:paraId="0E2D2152" w14:textId="77777777" w:rsidR="00856335" w:rsidRPr="00856335" w:rsidRDefault="00856335" w:rsidP="00856335">
      <w:pPr>
        <w:spacing w:after="0" w:line="240" w:lineRule="auto"/>
        <w:ind w:firstLine="567"/>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 </w:t>
      </w:r>
    </w:p>
    <w:tbl>
      <w:tblPr>
        <w:tblW w:w="19755" w:type="dxa"/>
        <w:tblCellMar>
          <w:left w:w="0" w:type="dxa"/>
          <w:right w:w="0" w:type="dxa"/>
        </w:tblCellMar>
        <w:tblLook w:val="04A0" w:firstRow="1" w:lastRow="0" w:firstColumn="1" w:lastColumn="0" w:noHBand="0" w:noVBand="1"/>
      </w:tblPr>
      <w:tblGrid>
        <w:gridCol w:w="9498"/>
        <w:gridCol w:w="10257"/>
      </w:tblGrid>
      <w:tr w:rsidR="00856335" w:rsidRPr="00856335" w14:paraId="6D35F4AB" w14:textId="77777777" w:rsidTr="00856335">
        <w:tc>
          <w:tcPr>
            <w:tcW w:w="9498" w:type="dxa"/>
            <w:tcMar>
              <w:top w:w="0" w:type="dxa"/>
              <w:left w:w="6" w:type="dxa"/>
              <w:bottom w:w="0" w:type="dxa"/>
              <w:right w:w="6" w:type="dxa"/>
            </w:tcMar>
            <w:vAlign w:val="bottom"/>
            <w:hideMark/>
          </w:tcPr>
          <w:p w14:paraId="746403A1" w14:textId="77777777" w:rsidR="00856335" w:rsidRPr="00856335" w:rsidRDefault="00856335" w:rsidP="00856335">
            <w:pPr>
              <w:spacing w:after="0" w:line="240" w:lineRule="auto"/>
              <w:rPr>
                <w:rFonts w:ascii="Times New Roman" w:eastAsia="Times New Roman" w:hAnsi="Times New Roman" w:cs="Times New Roman"/>
                <w:sz w:val="24"/>
                <w:szCs w:val="24"/>
                <w:lang w:eastAsia="ru-BY"/>
              </w:rPr>
            </w:pPr>
            <w:r w:rsidRPr="00856335">
              <w:rPr>
                <w:rFonts w:ascii="Times New Roman" w:eastAsia="Times New Roman" w:hAnsi="Times New Roman" w:cs="Times New Roman"/>
                <w:b/>
                <w:bCs/>
                <w:lang w:eastAsia="ru-BY"/>
              </w:rPr>
              <w:t>Президент Республики Беларусь</w:t>
            </w:r>
          </w:p>
        </w:tc>
        <w:tc>
          <w:tcPr>
            <w:tcW w:w="10257" w:type="dxa"/>
            <w:tcMar>
              <w:top w:w="0" w:type="dxa"/>
              <w:left w:w="6" w:type="dxa"/>
              <w:bottom w:w="0" w:type="dxa"/>
              <w:right w:w="6" w:type="dxa"/>
            </w:tcMar>
            <w:vAlign w:val="bottom"/>
            <w:hideMark/>
          </w:tcPr>
          <w:p w14:paraId="3BEC2436" w14:textId="77777777" w:rsidR="00856335" w:rsidRPr="00856335" w:rsidRDefault="00856335" w:rsidP="00856335">
            <w:pPr>
              <w:spacing w:after="0" w:line="240" w:lineRule="auto"/>
              <w:ind w:hanging="4262"/>
              <w:jc w:val="right"/>
              <w:rPr>
                <w:rFonts w:ascii="Times New Roman" w:eastAsia="Times New Roman" w:hAnsi="Times New Roman" w:cs="Times New Roman"/>
                <w:sz w:val="24"/>
                <w:szCs w:val="24"/>
                <w:lang w:eastAsia="ru-BY"/>
              </w:rPr>
            </w:pPr>
            <w:r w:rsidRPr="00856335">
              <w:rPr>
                <w:rFonts w:ascii="Times New Roman" w:eastAsia="Times New Roman" w:hAnsi="Times New Roman" w:cs="Times New Roman"/>
                <w:b/>
                <w:bCs/>
                <w:lang w:eastAsia="ru-BY"/>
              </w:rPr>
              <w:t>А.Лукашенко</w:t>
            </w:r>
          </w:p>
        </w:tc>
      </w:tr>
    </w:tbl>
    <w:p w14:paraId="49F84825" w14:textId="77777777" w:rsidR="00856335" w:rsidRPr="00856335" w:rsidRDefault="00856335" w:rsidP="00856335">
      <w:pPr>
        <w:spacing w:after="0" w:line="240" w:lineRule="auto"/>
        <w:jc w:val="both"/>
        <w:rPr>
          <w:rFonts w:ascii="Times New Roman" w:eastAsia="Times New Roman" w:hAnsi="Times New Roman" w:cs="Times New Roman"/>
          <w:color w:val="000000"/>
          <w:sz w:val="27"/>
          <w:szCs w:val="27"/>
          <w:lang w:eastAsia="ru-BY"/>
        </w:rPr>
      </w:pPr>
      <w:r w:rsidRPr="00856335">
        <w:rPr>
          <w:rFonts w:ascii="Times New Roman" w:eastAsia="Times New Roman" w:hAnsi="Times New Roman" w:cs="Times New Roman"/>
          <w:color w:val="000000"/>
          <w:sz w:val="27"/>
          <w:szCs w:val="27"/>
          <w:lang w:eastAsia="ru-BY"/>
        </w:rPr>
        <w:t> </w:t>
      </w:r>
    </w:p>
    <w:p w14:paraId="4CA9B9A2" w14:textId="77777777" w:rsidR="0026369A" w:rsidRDefault="0026369A"/>
    <w:sectPr w:rsidR="00263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E7"/>
    <w:rsid w:val="0013631A"/>
    <w:rsid w:val="0026369A"/>
    <w:rsid w:val="004300E7"/>
    <w:rsid w:val="00856335"/>
    <w:rsid w:val="00DE59A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character" w:customStyle="1" w:styleId="name">
    <w:name w:val="name"/>
    <w:basedOn w:val="a0"/>
    <w:rsid w:val="00856335"/>
  </w:style>
  <w:style w:type="paragraph" w:customStyle="1" w:styleId="newncpi">
    <w:name w:val="newncpi"/>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character" w:customStyle="1" w:styleId="datepr">
    <w:name w:val="datepr"/>
    <w:basedOn w:val="a0"/>
    <w:rsid w:val="00856335"/>
  </w:style>
  <w:style w:type="character" w:customStyle="1" w:styleId="number">
    <w:name w:val="number"/>
    <w:basedOn w:val="a0"/>
    <w:rsid w:val="00856335"/>
  </w:style>
  <w:style w:type="paragraph" w:customStyle="1" w:styleId="titlencpi">
    <w:name w:val="titlencpi"/>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paragraph" w:customStyle="1" w:styleId="prinodobren">
    <w:name w:val="prinodobren"/>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paragraph" w:customStyle="1" w:styleId="chapter">
    <w:name w:val="chapter"/>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paragraph" w:customStyle="1" w:styleId="article">
    <w:name w:val="article"/>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paragraph" w:customStyle="1" w:styleId="point">
    <w:name w:val="point"/>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character" w:customStyle="1" w:styleId="post">
    <w:name w:val="post"/>
    <w:basedOn w:val="a0"/>
    <w:rsid w:val="00856335"/>
  </w:style>
  <w:style w:type="character" w:customStyle="1" w:styleId="pers">
    <w:name w:val="pers"/>
    <w:basedOn w:val="a0"/>
    <w:rsid w:val="00856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character" w:customStyle="1" w:styleId="name">
    <w:name w:val="name"/>
    <w:basedOn w:val="a0"/>
    <w:rsid w:val="00856335"/>
  </w:style>
  <w:style w:type="paragraph" w:customStyle="1" w:styleId="newncpi">
    <w:name w:val="newncpi"/>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character" w:customStyle="1" w:styleId="datepr">
    <w:name w:val="datepr"/>
    <w:basedOn w:val="a0"/>
    <w:rsid w:val="00856335"/>
  </w:style>
  <w:style w:type="character" w:customStyle="1" w:styleId="number">
    <w:name w:val="number"/>
    <w:basedOn w:val="a0"/>
    <w:rsid w:val="00856335"/>
  </w:style>
  <w:style w:type="paragraph" w:customStyle="1" w:styleId="titlencpi">
    <w:name w:val="titlencpi"/>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paragraph" w:customStyle="1" w:styleId="prinodobren">
    <w:name w:val="prinodobren"/>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paragraph" w:customStyle="1" w:styleId="chapter">
    <w:name w:val="chapter"/>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paragraph" w:customStyle="1" w:styleId="article">
    <w:name w:val="article"/>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paragraph" w:customStyle="1" w:styleId="point">
    <w:name w:val="point"/>
    <w:basedOn w:val="a"/>
    <w:rsid w:val="00856335"/>
    <w:pPr>
      <w:spacing w:before="100" w:beforeAutospacing="1" w:after="100" w:afterAutospacing="1" w:line="240" w:lineRule="auto"/>
    </w:pPr>
    <w:rPr>
      <w:rFonts w:ascii="Times New Roman" w:eastAsia="Times New Roman" w:hAnsi="Times New Roman" w:cs="Times New Roman"/>
      <w:sz w:val="24"/>
      <w:szCs w:val="24"/>
      <w:lang w:eastAsia="ru-BY"/>
    </w:rPr>
  </w:style>
  <w:style w:type="character" w:customStyle="1" w:styleId="post">
    <w:name w:val="post"/>
    <w:basedOn w:val="a0"/>
    <w:rsid w:val="00856335"/>
  </w:style>
  <w:style w:type="character" w:customStyle="1" w:styleId="pers">
    <w:name w:val="pers"/>
    <w:basedOn w:val="a0"/>
    <w:rsid w:val="00856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2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14506</Words>
  <Characters>82685</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2025-04-03T07:31:00Z</dcterms:created>
  <dcterms:modified xsi:type="dcterms:W3CDTF">2025-04-03T07:31:00Z</dcterms:modified>
</cp:coreProperties>
</file>