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F5" w:rsidRDefault="008B3AF5" w:rsidP="008B3A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Порядок оплаты государственной пошлины и </w:t>
      </w:r>
      <w:r w:rsidR="00E0643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платных услуг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через ЕРИП</w:t>
      </w:r>
    </w:p>
    <w:p w:rsidR="008B3AF5" w:rsidRDefault="008B3AF5" w:rsidP="008B3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Государственная пошлина, взимаемая в отделе загса </w:t>
      </w:r>
      <w:proofErr w:type="spellStart"/>
      <w:r w:rsidR="00E0643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Бешенковичского</w:t>
      </w:r>
      <w:proofErr w:type="spellEnd"/>
      <w:r w:rsidR="00E0643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райисполкома Витебской области за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услуги, оказываемые отделом загса может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быть уплачена посредством автоматизированной информационной системы «Расчет» (ЕРИП). </w:t>
      </w:r>
    </w:p>
    <w:p w:rsidR="008B3AF5" w:rsidRPr="00484F3F" w:rsidRDefault="00484F3F" w:rsidP="00484F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4F3F">
        <w:rPr>
          <w:rFonts w:ascii="Times New Roman" w:hAnsi="Times New Roman" w:cs="Times New Roman"/>
          <w:sz w:val="30"/>
          <w:szCs w:val="30"/>
        </w:rPr>
        <w:t>Факт уплаты государственной пошлины посредством системы ЕРИП подтверждается наличием в системе ЕРИП информации, подтверждающей зачисление государственной пошлины</w:t>
      </w:r>
      <w:r>
        <w:rPr>
          <w:rFonts w:ascii="Times New Roman" w:hAnsi="Times New Roman" w:cs="Times New Roman"/>
          <w:sz w:val="30"/>
          <w:szCs w:val="30"/>
        </w:rPr>
        <w:t xml:space="preserve"> или платных услуг</w:t>
      </w:r>
      <w:r w:rsidRPr="00484F3F">
        <w:rPr>
          <w:rFonts w:ascii="Times New Roman" w:hAnsi="Times New Roman" w:cs="Times New Roman"/>
          <w:sz w:val="30"/>
          <w:szCs w:val="30"/>
        </w:rPr>
        <w:t>. Плательщик обязан при обращении в орган, взимающий государственную пошлину</w:t>
      </w:r>
      <w:r>
        <w:rPr>
          <w:rFonts w:ascii="Times New Roman" w:hAnsi="Times New Roman" w:cs="Times New Roman"/>
          <w:sz w:val="30"/>
          <w:szCs w:val="30"/>
        </w:rPr>
        <w:t xml:space="preserve"> или иные услуги</w:t>
      </w:r>
      <w:r w:rsidRPr="00484F3F">
        <w:rPr>
          <w:rFonts w:ascii="Times New Roman" w:hAnsi="Times New Roman" w:cs="Times New Roman"/>
          <w:sz w:val="30"/>
          <w:szCs w:val="30"/>
        </w:rPr>
        <w:t>, сообщить учетный номер операции (транзакции) в едином расчетном и информационном пространстве.</w:t>
      </w:r>
      <w:r w:rsidRPr="00484F3F">
        <w:rPr>
          <w:rFonts w:ascii="Times New Roman" w:hAnsi="Times New Roman" w:cs="Times New Roman"/>
          <w:sz w:val="30"/>
          <w:szCs w:val="30"/>
        </w:rPr>
        <w:br/>
      </w:r>
      <w:r w:rsidR="008B3AF5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Для проведения платежа в АИС «Расчет» (ЕРИП) необходимо выбрать последовательно  вкладки:  </w:t>
      </w:r>
      <w:r w:rsidR="008B3AF5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ab/>
      </w:r>
      <w:r w:rsidR="008B3AF5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ab/>
      </w:r>
      <w:r w:rsidR="008B3AF5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ab/>
      </w:r>
      <w:r w:rsidR="008B3AF5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ab/>
      </w:r>
      <w:r w:rsidR="008B3AF5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ab/>
      </w:r>
      <w:r w:rsidR="008B3A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Дерево ЕРИП → Система «Расчет»  → Суды, юстиция, юридические услуги  → ЗАГС→ Витебск</w:t>
      </w:r>
      <w:r w:rsidR="00E0643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 область →  </w:t>
      </w:r>
      <w:proofErr w:type="spellStart"/>
      <w:r w:rsidR="00E0643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Бешенковичский</w:t>
      </w:r>
      <w:proofErr w:type="spellEnd"/>
      <w:r w:rsidR="00E0643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райисполком</w:t>
      </w:r>
      <w:r w:rsidR="008B3AF5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</w:t>
      </w:r>
    </w:p>
    <w:p w:rsidR="008B3AF5" w:rsidRDefault="008B3AF5" w:rsidP="008B3A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Госпошлина ЗАГС</w:t>
      </w:r>
      <w:r w:rsidR="00E0643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(код платежа 03002)</w:t>
      </w:r>
    </w:p>
    <w:p w:rsidR="008B3AF5" w:rsidRDefault="008B3AF5" w:rsidP="008B3AF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Дополнительные услуги ЗАГС</w:t>
      </w:r>
      <w:r w:rsidR="00E0643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(код платежа 04501)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8B3AF5" w:rsidRDefault="008B3AF5" w:rsidP="008B3A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При совершении платежа физическим лицам  в системе ЕРИП следует  в обязательном порядке указывать реквизиты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ab/>
        <w:t xml:space="preserve">    «Фамилия. Собственное  имя. Отчество».  </w:t>
      </w:r>
    </w:p>
    <w:p w:rsidR="005854E5" w:rsidRDefault="005854E5">
      <w:bookmarkStart w:id="0" w:name="_GoBack"/>
      <w:bookmarkEnd w:id="0"/>
    </w:p>
    <w:sectPr w:rsidR="005854E5" w:rsidSect="00D2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64728"/>
    <w:multiLevelType w:val="hybridMultilevel"/>
    <w:tmpl w:val="DDE08114"/>
    <w:lvl w:ilvl="0" w:tplc="041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3AF5"/>
    <w:rsid w:val="00484F3F"/>
    <w:rsid w:val="005854E5"/>
    <w:rsid w:val="008B3AF5"/>
    <w:rsid w:val="00D224D6"/>
    <w:rsid w:val="00E0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A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2023-06-03T12:32:00Z</dcterms:created>
  <dcterms:modified xsi:type="dcterms:W3CDTF">2023-06-03T12:42:00Z</dcterms:modified>
</cp:coreProperties>
</file>