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54F1" w14:textId="77777777" w:rsidR="003273EB" w:rsidRPr="00AB07EA" w:rsidRDefault="003273EB" w:rsidP="000D7A97">
      <w:pPr>
        <w:shd w:val="clear" w:color="auto" w:fill="FFFFFF"/>
        <w:spacing w:after="0" w:line="299" w:lineRule="atLeast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</w:pPr>
      <w:bookmarkStart w:id="0" w:name="_GoBack"/>
      <w:bookmarkEnd w:id="0"/>
      <w:r w:rsidRPr="00AB07EA"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  <w:t>Информация о работе с обращениями граждан</w:t>
      </w:r>
    </w:p>
    <w:p w14:paraId="29DDF62F" w14:textId="77777777" w:rsidR="000D7A97" w:rsidRPr="00AB07EA" w:rsidRDefault="000D7A97" w:rsidP="000D7A97">
      <w:pPr>
        <w:shd w:val="clear" w:color="auto" w:fill="FFFFFF"/>
        <w:spacing w:after="0" w:line="299" w:lineRule="atLeast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30"/>
          <w:szCs w:val="30"/>
          <w:lang w:eastAsia="ru-RU"/>
        </w:rPr>
      </w:pPr>
    </w:p>
    <w:p w14:paraId="4444F84A" w14:textId="433A3AAC" w:rsidR="003273EB" w:rsidRPr="003273EB" w:rsidRDefault="003273EB" w:rsidP="000D7A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A7E43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ОБРАЩЕНИЯ ГРАЖДАН</w:t>
      </w:r>
    </w:p>
    <w:p w14:paraId="24F5FB76" w14:textId="0125B806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2022 году в 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Бочейковский</w:t>
      </w:r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 сельский 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 xml:space="preserve"> исполнительный комитет (далее – </w:t>
      </w:r>
      <w:r w:rsidR="0080055F" w:rsidRPr="00F703FC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исполком)</w:t>
      </w:r>
      <w:r w:rsidRPr="003273EB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поступило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17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 (в 2021 году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18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обращений), что составляет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……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% к уровню прошлого года. Из них: письменных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(2021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0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устных – 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обращений (2021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18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</w:t>
      </w:r>
      <w:r w:rsidR="0080055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й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), электронных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не поступало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0BBCA9C6" w14:textId="12939219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 202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2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году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 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исполком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AB07EA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поступи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ли обращения по следующим вопросам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:</w:t>
      </w:r>
    </w:p>
    <w:p w14:paraId="5FC9C47B" w14:textId="56C13088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жилищный фонд и жилищно-коммунальное хозяйство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(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в 2021 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– 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4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 по благоустройств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у и содержанию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населенных пунктов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в том числе содержание улично-дорожной сети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;</w:t>
      </w:r>
    </w:p>
    <w:p w14:paraId="5A837B53" w14:textId="385B5670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землеустройство и землепользование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 (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6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 в 2021 –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 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 по установлени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границ, использовани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земель</w:t>
      </w:r>
      <w:r w:rsidR="00CE3015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изъяти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и предоставлени</w:t>
      </w:r>
      <w:r w:rsidR="00AB07EA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ю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земельных участков;</w:t>
      </w:r>
    </w:p>
    <w:p w14:paraId="0EE90E53" w14:textId="77777777" w:rsidR="000D7A97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тр</w:t>
      </w:r>
      <w:r w:rsidR="000D7A97">
        <w:rPr>
          <w:rFonts w:ascii="Times New Roman" w:eastAsia="Times New Roman" w:hAnsi="Times New Roman" w:cs="Times New Roman"/>
          <w:i/>
          <w:iCs/>
          <w:color w:val="4F4F4F"/>
          <w:sz w:val="30"/>
          <w:szCs w:val="30"/>
          <w:lang w:eastAsia="ru-RU"/>
        </w:rPr>
        <w:t>удоустройство, служба занятости (</w:t>
      </w:r>
      <w:r w:rsidR="000D7A97" w:rsidRPr="000D7A97">
        <w:rPr>
          <w:rFonts w:ascii="Times New Roman" w:eastAsia="Times New Roman" w:hAnsi="Times New Roman" w:cs="Times New Roman"/>
          <w:iCs/>
          <w:color w:val="4F4F4F"/>
          <w:sz w:val="30"/>
          <w:szCs w:val="30"/>
          <w:lang w:eastAsia="ru-RU"/>
        </w:rPr>
        <w:t>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, в 2021 – 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ов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</w:t>
      </w:r>
      <w:r w:rsidR="000D7A97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;</w:t>
      </w:r>
    </w:p>
    <w:p w14:paraId="049E36C2" w14:textId="77777777" w:rsidR="00A150B2" w:rsidRDefault="000D7A97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0D7A97">
        <w:rPr>
          <w:rFonts w:ascii="Times New Roman" w:eastAsia="Times New Roman" w:hAnsi="Times New Roman" w:cs="Times New Roman"/>
          <w:i/>
          <w:color w:val="4F4F4F"/>
          <w:sz w:val="30"/>
          <w:szCs w:val="30"/>
          <w:lang w:eastAsia="ru-RU"/>
        </w:rPr>
        <w:t>здравоохранение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</w:t>
      </w:r>
      <w:r w:rsidR="003273EB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(1 вопрос, в 2021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1 </w:t>
      </w:r>
      <w:r w:rsidR="003273EB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вопрос)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;</w:t>
      </w:r>
    </w:p>
    <w:p w14:paraId="011EF46D" w14:textId="6BF6B158" w:rsidR="003273EB" w:rsidRPr="003273EB" w:rsidRDefault="00A150B2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150B2">
        <w:rPr>
          <w:rFonts w:ascii="Times New Roman" w:eastAsia="Times New Roman" w:hAnsi="Times New Roman" w:cs="Times New Roman"/>
          <w:i/>
          <w:color w:val="4F4F4F"/>
          <w:sz w:val="30"/>
          <w:szCs w:val="30"/>
          <w:lang w:eastAsia="ru-RU"/>
        </w:rPr>
        <w:t>ремонт, строительство и содержание дорог</w:t>
      </w: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– (1 вопрос, в 2021 – 3 вопроса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.</w:t>
      </w:r>
    </w:p>
    <w:p w14:paraId="1B93A1D6" w14:textId="7E1A5EEC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Кол</w:t>
      </w: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лективных обращений</w:t>
      </w:r>
      <w:r w:rsidRPr="003273EB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 </w:t>
      </w:r>
      <w:r w:rsidR="00A150B2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 xml:space="preserve"> </w:t>
      </w:r>
      <w:r w:rsidR="00A150B2" w:rsidRPr="00A150B2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в сельисполком не поступало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09B456FA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ОБРАЩЕНИЯ ЮРИДИЧЕСКИХ ЛИЦ</w:t>
      </w:r>
    </w:p>
    <w:p w14:paraId="667977B1" w14:textId="54B8873C" w:rsidR="00FB49BF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В 2022 году в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Бочейковский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обращений юридических лиц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 не поступало.</w:t>
      </w:r>
    </w:p>
    <w:p w14:paraId="5CF1B2B4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ЛИЧНЫЕ И ВЫЕЗДНЫЕ ПРИЕМЫ</w:t>
      </w:r>
    </w:p>
    <w:p w14:paraId="3F618D0A" w14:textId="2FF5C59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Личные приемы граждан и представителей юридических лиц, в том числе выездные, проводятся в соответствии с </w:t>
      </w:r>
      <w:r w:rsidR="00D45D76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графиками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,</w:t>
      </w:r>
      <w:r w:rsidR="00D45D76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утвержденными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председателем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исполкома.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Управляющим делами сельисполкома ведется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предварительная запись на личный прием.</w:t>
      </w:r>
    </w:p>
    <w:p w14:paraId="1C6C96D2" w14:textId="50366158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За 2022 год </w:t>
      </w:r>
      <w:r w:rsidR="007374D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председателем сельисполкома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проведено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52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личных прием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7374D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граждан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и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выезд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ны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х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прием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0CE2B622" w14:textId="67E8F9EC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личный прием к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председателю сельисполкома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обратил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1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(2021 –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9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.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вопрос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ы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, 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обратившихся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граждан, </w:t>
      </w:r>
      <w:r w:rsidR="001C23D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были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реш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ены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в день приема.</w:t>
      </w:r>
    </w:p>
    <w:p w14:paraId="7071E089" w14:textId="77F9529B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выездных приемах к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председателю сельисполкома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обратилось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 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val="be-BY" w:eastAsia="ru-RU"/>
        </w:rPr>
        <w:t>4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граждан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ин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(2021 – </w:t>
      </w:r>
      <w:r w:rsidR="00A150B2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9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).</w:t>
      </w:r>
    </w:p>
    <w:p w14:paraId="5BBFCBB9" w14:textId="77777777" w:rsidR="003273EB" w:rsidRPr="003273EB" w:rsidRDefault="003273EB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3273EB">
        <w:rPr>
          <w:rFonts w:ascii="Times New Roman" w:eastAsia="Times New Roman" w:hAnsi="Times New Roman" w:cs="Times New Roman"/>
          <w:bCs/>
          <w:color w:val="4F4F4F"/>
          <w:sz w:val="30"/>
          <w:szCs w:val="30"/>
          <w:lang w:eastAsia="ru-RU"/>
        </w:rPr>
        <w:t>ПРЯМЫЕ ТЕЛЕФОННЫЕ ЛИНИИ</w:t>
      </w:r>
    </w:p>
    <w:p w14:paraId="67F75E08" w14:textId="6766DB9B" w:rsidR="00FB49BF" w:rsidRDefault="00A150B2" w:rsidP="00327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В</w:t>
      </w:r>
      <w:r w:rsidR="003273EB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="00D45D76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сельисполкоме</w:t>
      </w:r>
      <w:r w:rsidR="003273EB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организованы «прямые телефонные линии», которые проводятся руководством сельисполком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="003273EB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каждую субботу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.</w:t>
      </w:r>
    </w:p>
    <w:p w14:paraId="62D7E421" w14:textId="1CD28AFF" w:rsidR="00427B9D" w:rsidRDefault="003273EB" w:rsidP="001C23DF">
      <w:pPr>
        <w:shd w:val="clear" w:color="auto" w:fill="FFFFFF"/>
        <w:spacing w:after="0" w:line="240" w:lineRule="auto"/>
        <w:ind w:firstLine="708"/>
        <w:jc w:val="both"/>
      </w:pP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На «прямую телефонную линию» 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сельи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сполкома в 2022 году 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звонк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ов не </w:t>
      </w:r>
      <w:r w:rsidR="00FB49BF"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поступ</w:t>
      </w:r>
      <w:r w:rsidR="00FB49BF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а</w:t>
      </w:r>
      <w:r w:rsidRPr="003273E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л</w:t>
      </w:r>
      <w:r w:rsidR="007374DB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>о (2021 – 0).</w:t>
      </w:r>
    </w:p>
    <w:sectPr w:rsidR="00427B9D" w:rsidSect="0042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5736"/>
    <w:multiLevelType w:val="multilevel"/>
    <w:tmpl w:val="EE6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EB"/>
    <w:rsid w:val="000D7A97"/>
    <w:rsid w:val="001C23DF"/>
    <w:rsid w:val="003273EB"/>
    <w:rsid w:val="00427B9D"/>
    <w:rsid w:val="005C15C0"/>
    <w:rsid w:val="006C3C6A"/>
    <w:rsid w:val="007374DB"/>
    <w:rsid w:val="0080055F"/>
    <w:rsid w:val="00840984"/>
    <w:rsid w:val="00A150B2"/>
    <w:rsid w:val="00AA55CE"/>
    <w:rsid w:val="00AB07EA"/>
    <w:rsid w:val="00B94FFA"/>
    <w:rsid w:val="00CA7E43"/>
    <w:rsid w:val="00CE3015"/>
    <w:rsid w:val="00D45D76"/>
    <w:rsid w:val="00F703FC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1DA0"/>
  <w15:docId w15:val="{A182B436-8C71-40C8-B635-E848E17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B9D"/>
  </w:style>
  <w:style w:type="paragraph" w:styleId="1">
    <w:name w:val="heading 1"/>
    <w:basedOn w:val="a"/>
    <w:link w:val="10"/>
    <w:uiPriority w:val="9"/>
    <w:qFormat/>
    <w:rsid w:val="00327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73EB"/>
    <w:rPr>
      <w:color w:val="0000FF"/>
      <w:u w:val="single"/>
    </w:rPr>
  </w:style>
  <w:style w:type="character" w:customStyle="1" w:styleId="withsubmenuhover">
    <w:name w:val="with_sub_menu_hover"/>
    <w:basedOn w:val="a0"/>
    <w:rsid w:val="003273EB"/>
  </w:style>
  <w:style w:type="paragraph" w:styleId="a4">
    <w:name w:val="Balloon Text"/>
    <w:basedOn w:val="a"/>
    <w:link w:val="a5"/>
    <w:uiPriority w:val="99"/>
    <w:semiHidden/>
    <w:unhideWhenUsed/>
    <w:rsid w:val="0032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063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522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24">
          <w:marLeft w:val="0"/>
          <w:marRight w:val="0"/>
          <w:marTop w:val="373"/>
          <w:marBottom w:val="373"/>
          <w:divBdr>
            <w:top w:val="single" w:sz="8" w:space="0" w:color="DAE5EB"/>
            <w:left w:val="single" w:sz="8" w:space="0" w:color="DAE5EB"/>
            <w:bottom w:val="single" w:sz="8" w:space="0" w:color="DAE5EB"/>
            <w:right w:val="single" w:sz="8" w:space="0" w:color="DAE5EB"/>
          </w:divBdr>
          <w:divsChild>
            <w:div w:id="1265923408">
              <w:marLeft w:val="373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2023-04-06T11:16:00Z</dcterms:created>
  <dcterms:modified xsi:type="dcterms:W3CDTF">2023-04-06T11:16:00Z</dcterms:modified>
</cp:coreProperties>
</file>