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AB90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Государственное учреждение</w:t>
      </w:r>
    </w:p>
    <w:p w14:paraId="4489AFFE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«Территориальный центр социального обслуживания населения Бешенковичского района»</w:t>
      </w:r>
    </w:p>
    <w:p w14:paraId="0A2AA164" w14:textId="77777777" w:rsidR="00713833" w:rsidRPr="00773971" w:rsidRDefault="00713833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207E2949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23029297" w14:textId="77777777" w:rsidR="003D0B57" w:rsidRPr="00773971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77397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ПРОЕКТ</w:t>
      </w:r>
    </w:p>
    <w:p w14:paraId="34BE5FC2" w14:textId="77777777" w:rsidR="003D0B5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«Рука помощи</w:t>
      </w:r>
      <w:r w:rsidRPr="00773971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»</w:t>
      </w:r>
    </w:p>
    <w:p w14:paraId="066C5219" w14:textId="77777777" w:rsidR="003D0B5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04963A8A" w14:textId="77777777" w:rsidR="003D0B57" w:rsidRPr="008C1997" w:rsidRDefault="003D0B57" w:rsidP="003D0B5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</w:p>
    <w:p w14:paraId="12506F1E" w14:textId="77777777" w:rsidR="003D0B57" w:rsidRPr="00773971" w:rsidRDefault="003D0B57" w:rsidP="003D0B57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333DDE9B" wp14:editId="5759F987">
            <wp:extent cx="5238750" cy="2905125"/>
            <wp:effectExtent l="0" t="0" r="0" b="9525"/>
            <wp:docPr id="1" name="Рисунок 1" descr="https://www.b17.ru/foto/uploaded/upl_1570576691_32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70576691_3228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page" w:horzAnchor="margin" w:tblpX="-717" w:tblpY="586"/>
        <w:tblW w:w="10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14"/>
        <w:gridCol w:w="6754"/>
      </w:tblGrid>
      <w:tr w:rsidR="003D0B57" w:rsidRPr="00773971" w14:paraId="4653FAEB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3811B" w14:textId="4660DB03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CACEC" w14:textId="5E679235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2917B" w14:textId="1E668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9550BB" w:rsidRPr="00773971" w14:paraId="3FD1347C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9A11A" w14:textId="4C35ADED" w:rsidR="009550BB" w:rsidRPr="006424FA" w:rsidRDefault="009550BB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656D0" w14:textId="3C741425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Наименование проекта:</w:t>
            </w:r>
            <w:r w:rsidRPr="009550B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ab/>
            </w:r>
          </w:p>
        </w:tc>
        <w:tc>
          <w:tcPr>
            <w:tcW w:w="6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D2069" w14:textId="1AB21248" w:rsidR="009550BB" w:rsidRPr="00773971" w:rsidRDefault="009550BB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550B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«Рука помощи»</w:t>
            </w:r>
          </w:p>
        </w:tc>
      </w:tr>
      <w:tr w:rsidR="003D0B57" w:rsidRPr="00773971" w14:paraId="33A53DAA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DDE0B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C0936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Срок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8A45D1" w14:textId="0094E0E4" w:rsidR="003D0B57" w:rsidRPr="00773971" w:rsidRDefault="000753B2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2025</w:t>
            </w:r>
            <w:r w:rsidR="003D0B57"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год </w:t>
            </w:r>
          </w:p>
        </w:tc>
      </w:tr>
      <w:tr w:rsidR="003D0B57" w:rsidRPr="00773971" w14:paraId="7F223963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B7B52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6ED74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Организация-заявитель, предлагающая проект: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04DDC" w14:textId="77777777" w:rsidR="003D0B57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Государственное учреждение </w:t>
            </w:r>
          </w:p>
          <w:p w14:paraId="6FB7DF24" w14:textId="77777777" w:rsidR="003D0B57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«Территориальный центр социального обслуживания населения Бешенковичского района»</w:t>
            </w:r>
            <w:r w:rsidR="00713833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Республика Беларусь, Витебская область, г.п. Бешенковичи, ул.Свободы, 42а</w:t>
            </w:r>
          </w:p>
          <w:p w14:paraId="7BF84955" w14:textId="77777777" w:rsidR="006424FA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D0B57" w:rsidRPr="00773971" w14:paraId="704B25FF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08060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9D4FE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Цели проекта:</w:t>
            </w:r>
          </w:p>
          <w:p w14:paraId="787CE03F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3D821" w14:textId="77777777" w:rsidR="006424FA" w:rsidRPr="006424FA" w:rsidRDefault="006424FA" w:rsidP="006424FA">
            <w:pPr>
              <w:spacing w:after="15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  <w:t xml:space="preserve">Создание </w:t>
            </w: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максимально комфортных и доступных условий для оказания услуги временного приюта в «кризисной» комнате.</w:t>
            </w:r>
          </w:p>
          <w:p w14:paraId="337764F2" w14:textId="77777777" w:rsidR="003D0B57" w:rsidRDefault="006424FA" w:rsidP="006424F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Профилактика домашнего насилия среди населения района.</w:t>
            </w:r>
          </w:p>
          <w:p w14:paraId="06687487" w14:textId="77777777" w:rsidR="006424FA" w:rsidRPr="00773971" w:rsidRDefault="006424FA" w:rsidP="00642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3D0B57" w:rsidRPr="00773971" w14:paraId="25198001" w14:textId="77777777" w:rsidTr="006424FA">
        <w:trPr>
          <w:trHeight w:val="116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DA85E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0D405" w14:textId="77777777" w:rsidR="003D0B57" w:rsidRPr="006424FA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Обоснование: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2B4AA" w14:textId="77777777" w:rsidR="003D0B57" w:rsidRPr="006424FA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iCs/>
                <w:sz w:val="30"/>
                <w:szCs w:val="30"/>
                <w:lang w:eastAsia="ru-RU"/>
              </w:rPr>
              <w:t>Проект направлен на повышение качества оказания социальной услуги временного приюта и комфортного пребывания в «кризисной» комнате.</w:t>
            </w:r>
          </w:p>
        </w:tc>
      </w:tr>
      <w:tr w:rsidR="003D0B57" w:rsidRPr="00773971" w14:paraId="40DA5395" w14:textId="77777777" w:rsidTr="006424FA">
        <w:trPr>
          <w:trHeight w:val="133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05A36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1BE21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Задачи, планируемые к выполнению в рамках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7E323" w14:textId="77777777" w:rsidR="006424FA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оборудование «кризисной» комнаты элементами безбарьерной среды, необходимой мебелью, бытовой техникой, выполнение косметического ремонта;</w:t>
            </w:r>
          </w:p>
          <w:p w14:paraId="24A185D1" w14:textId="77777777" w:rsidR="006424FA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качественное оказание социальных услуг гражданам, оказавшимся в трудной жизненной ситуации;</w:t>
            </w:r>
          </w:p>
          <w:p w14:paraId="63975D11" w14:textId="77777777" w:rsidR="003D0B57" w:rsidRPr="006424FA" w:rsidRDefault="006424FA" w:rsidP="006424FA">
            <w:pPr>
              <w:pStyle w:val="a7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информационно-просветительская работа по профилактике домашнего насилия среди населения района, субъектов профилактики.</w:t>
            </w:r>
          </w:p>
        </w:tc>
      </w:tr>
      <w:tr w:rsidR="003D0B57" w:rsidRPr="00773971" w14:paraId="3C39E735" w14:textId="77777777" w:rsidTr="006424FA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53F04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F45A9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Целевая группа:</w:t>
            </w:r>
          </w:p>
          <w:p w14:paraId="48F029A1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9D909" w14:textId="77777777" w:rsidR="006424FA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граждане, пострадавшие от насилия в семье, торговли людьми, стихийных бедствий и техногенных катастроф;</w:t>
            </w:r>
          </w:p>
          <w:p w14:paraId="1D87F60E" w14:textId="77777777" w:rsidR="006424FA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лица из числа детей сирот и детей, оставшихся без попечения родителей;</w:t>
            </w:r>
          </w:p>
          <w:p w14:paraId="03F72B04" w14:textId="77777777" w:rsidR="003D0B57" w:rsidRPr="006424FA" w:rsidRDefault="006424FA" w:rsidP="006424FA">
            <w:pPr>
              <w:pStyle w:val="a7"/>
              <w:numPr>
                <w:ilvl w:val="0"/>
                <w:numId w:val="2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люди с инвалидностью, в случае потери своих родителей.</w:t>
            </w:r>
          </w:p>
        </w:tc>
      </w:tr>
      <w:tr w:rsidR="003D0B57" w:rsidRPr="00773971" w14:paraId="1DC2D994" w14:textId="77777777" w:rsidTr="006424FA">
        <w:trPr>
          <w:trHeight w:val="62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7C349" w14:textId="77777777" w:rsidR="003D0B57" w:rsidRPr="00773971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lastRenderedPageBreak/>
              <w:t>8.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B71A0" w14:textId="77777777" w:rsidR="003D0B57" w:rsidRPr="00713833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Описание мероприятий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0A7A" w14:textId="77777777" w:rsidR="006424FA" w:rsidRPr="00EE24D7" w:rsidRDefault="00713833" w:rsidP="00EE24D7">
            <w:pPr>
              <w:pStyle w:val="a7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Создание комфортных и </w:t>
            </w:r>
            <w:r w:rsidR="006424FA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доступных условий для пребывания в «кризисной» комнате  через приобретение:</w:t>
            </w:r>
          </w:p>
          <w:p w14:paraId="3CB5ADD5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мобильного гусеничного лестничного подъемника;</w:t>
            </w:r>
          </w:p>
          <w:p w14:paraId="20DA911C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настенных поручней;</w:t>
            </w:r>
          </w:p>
          <w:p w14:paraId="7BFD92A5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оборудование мебелью;</w:t>
            </w:r>
          </w:p>
          <w:p w14:paraId="49EFBBFA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приобретение бытовой техники;</w:t>
            </w:r>
          </w:p>
          <w:p w14:paraId="0D0B3F5D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проведение косметического ремонта.</w:t>
            </w:r>
          </w:p>
          <w:p w14:paraId="038A8896" w14:textId="77777777" w:rsidR="006424FA" w:rsidRPr="00EE24D7" w:rsidRDefault="006424FA" w:rsidP="00EE24D7">
            <w:pPr>
              <w:pStyle w:val="a7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Информационно-просветительская работы по профилактике домашнего насилия среди населения района, субъектов профилактики через приобретение:</w:t>
            </w:r>
          </w:p>
          <w:p w14:paraId="74A6A600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мультимедийного проектора;</w:t>
            </w:r>
          </w:p>
          <w:p w14:paraId="383B4117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экрана для мультимедийного проектора;</w:t>
            </w:r>
          </w:p>
          <w:p w14:paraId="543CE932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ноутбука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14:paraId="3FCAF4D6" w14:textId="77777777" w:rsidR="006424FA" w:rsidRPr="006424FA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 принтера;</w:t>
            </w:r>
          </w:p>
          <w:p w14:paraId="681F8F21" w14:textId="77777777" w:rsidR="00713833" w:rsidRPr="00713833" w:rsidRDefault="00EE24D7" w:rsidP="006424F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       </w:t>
            </w:r>
            <w:r w:rsidR="006424FA" w:rsidRPr="006424F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-  мобильного телефона (телефон «горячей линии» для пострадавших от насилия в семье).</w:t>
            </w:r>
          </w:p>
        </w:tc>
      </w:tr>
      <w:tr w:rsidR="00713833" w:rsidRPr="00773971" w14:paraId="73CDDD51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1CE84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904B" w14:textId="77777777" w:rsidR="00713833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Деятельность после окончания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86E20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результате реализации проекта благоустроенная «кризисная» комната. </w:t>
            </w:r>
          </w:p>
          <w:p w14:paraId="29E5BC82" w14:textId="77777777" w:rsidR="00EE24D7" w:rsidRDefault="00713833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</w:t>
            </w:r>
            <w:r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«кризисной» комнате созданы безопасные и комфортные условия для пребывания граждан, в том числе имеющих инвалидность.</w:t>
            </w:r>
          </w:p>
          <w:p w14:paraId="6D7D9CDE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зготовлены и распространены буклеты на тему: «Рука помощи».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06F7E218" w14:textId="77777777" w:rsid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овместно с субъектами профилактики домашнего насилия проведены обучающие занятия, семинары, благотворительные и профилактические акции.</w:t>
            </w:r>
          </w:p>
          <w:p w14:paraId="6EA9667E" w14:textId="77777777" w:rsidR="00713833" w:rsidRPr="00EE24D7" w:rsidRDefault="00EE24D7" w:rsidP="00EE24D7">
            <w:pPr>
              <w:pStyle w:val="a7"/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="00713833" w:rsidRPr="00EE24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азмещена информация о результатах деятельности в средствах массовой информации с использованием интернет ресурсов.</w:t>
            </w:r>
          </w:p>
        </w:tc>
      </w:tr>
      <w:tr w:rsidR="00713833" w:rsidRPr="00773971" w14:paraId="30D1F46D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05BD8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04B33" w14:textId="77777777" w:rsidR="00713833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Ожидаемые результаты: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ECA6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обеспечение максимального комфортного пребывания граждан в «кризисной» комнате;</w:t>
            </w:r>
          </w:p>
          <w:p w14:paraId="75B05F5D" w14:textId="77777777" w:rsid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создание безбарьерной среды для граждан с ограниченными возможностями;</w:t>
            </w:r>
          </w:p>
          <w:p w14:paraId="0A47626F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уровня оказания услуги временного приюта;</w:t>
            </w:r>
          </w:p>
          <w:p w14:paraId="6F97E24F" w14:textId="77777777" w:rsidR="00713833" w:rsidRPr="00713833" w:rsidRDefault="00713833" w:rsidP="00713833">
            <w:pPr>
              <w:pStyle w:val="a7"/>
              <w:numPr>
                <w:ilvl w:val="0"/>
                <w:numId w:val="27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повышение информационно – просветительской деятельности по вопросам домашнего насилия среди населения района и субъектов профилактики.</w:t>
            </w:r>
          </w:p>
        </w:tc>
      </w:tr>
      <w:tr w:rsidR="003D0B57" w:rsidRPr="00773971" w14:paraId="7A64D259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AB9AA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11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16DD9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Общий объем финансирования</w:t>
            </w:r>
            <w:r w:rsidR="006424FA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FF56D" w14:textId="77777777" w:rsidR="003D0B57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10 000</w:t>
            </w:r>
            <w:r w:rsidR="003D0B57"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  <w:p w14:paraId="6A272289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</w:tr>
      <w:tr w:rsidR="003D0B57" w:rsidRPr="00773971" w14:paraId="4F710ACF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E68A22" w14:textId="77777777" w:rsidR="003D0B57" w:rsidRPr="006424FA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E001D" w14:textId="77777777" w:rsidR="006424FA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Средства донора</w:t>
            </w:r>
            <w:r w:rsid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14:paraId="3E671022" w14:textId="77777777" w:rsidR="006424FA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Софинансирование</w:t>
            </w:r>
            <w:r w:rsid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2B9A7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</w:t>
            </w:r>
            <w:r w:rsidR="006424FA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8 500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  <w:p w14:paraId="1EF8F238" w14:textId="77777777" w:rsidR="003D0B57" w:rsidRPr="00773971" w:rsidRDefault="006424FA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1 500</w:t>
            </w:r>
            <w:r w:rsidR="003D0B57"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долларов США</w:t>
            </w:r>
          </w:p>
        </w:tc>
      </w:tr>
      <w:tr w:rsidR="003D0B57" w:rsidRPr="00773971" w14:paraId="61F73D6C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89771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softHyphen/>
              <w:t>13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96A7A3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Место реализации проекта: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9ED09" w14:textId="77777777" w:rsidR="003D0B57" w:rsidRPr="00773971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Республика Беларусь, </w:t>
            </w:r>
            <w:r w:rsidRPr="0077397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Витебская область, г.п. Бешенковичи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, ул. Свободы, 42а</w:t>
            </w:r>
          </w:p>
        </w:tc>
      </w:tr>
      <w:tr w:rsidR="003D0B57" w:rsidRPr="00773971" w14:paraId="13EEC158" w14:textId="77777777" w:rsidTr="006424FA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C3931" w14:textId="77777777" w:rsidR="003D0B57" w:rsidRPr="006424FA" w:rsidRDefault="00713833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14</w:t>
            </w:r>
            <w:r w:rsidR="003D0B57"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AE84A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Контактное лицо:</w:t>
            </w:r>
          </w:p>
          <w:p w14:paraId="781E3067" w14:textId="77777777" w:rsidR="003D0B57" w:rsidRPr="006424FA" w:rsidRDefault="003D0B57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3D13C" w14:textId="4876E3B1" w:rsidR="003D0B57" w:rsidRPr="00773971" w:rsidRDefault="004B75DB" w:rsidP="003D0B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4B75DB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Контактное лицо (инициалы, фамилия, должность, телефон, адрес электронной почты): А.С.Моцевич, директор, (802131) 4 31 12, +375 29 7102780; info@beshenkovichi-tcson.by</w:t>
            </w:r>
          </w:p>
        </w:tc>
      </w:tr>
    </w:tbl>
    <w:p w14:paraId="497BF894" w14:textId="77777777" w:rsidR="003D0B57" w:rsidRPr="00713833" w:rsidRDefault="00713833" w:rsidP="007138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14:paraId="33FC14AB" w14:textId="77777777" w:rsidR="003D0B57" w:rsidRDefault="003D0B5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1A1DC" w14:textId="77777777" w:rsidR="003D0B57" w:rsidRPr="00986847" w:rsidRDefault="003D0B5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B688A" w14:textId="77777777" w:rsidR="00986847" w:rsidRPr="00986847" w:rsidRDefault="0098684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63406" w14:textId="77777777" w:rsidR="00986847" w:rsidRPr="00986847" w:rsidRDefault="00986847" w:rsidP="00986847">
      <w:pPr>
        <w:spacing w:after="15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6A55F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2EEA0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9440C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45BA0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BC5BE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DE1D8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DCA72" w14:textId="77777777" w:rsidR="00241A22" w:rsidRDefault="00241A22" w:rsidP="00241A2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C7359" w14:textId="77777777" w:rsidR="00986847" w:rsidRPr="00986847" w:rsidRDefault="00986847" w:rsidP="00241A2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AAAAAA"/>
          <w:sz w:val="21"/>
          <w:szCs w:val="21"/>
          <w:lang w:eastAsia="ru-RU"/>
        </w:rPr>
      </w:pPr>
      <w:r w:rsidRPr="00986847">
        <w:rPr>
          <w:rFonts w:ascii="Arial" w:eastAsia="Times New Roman" w:hAnsi="Arial" w:cs="Arial"/>
          <w:color w:val="AAAAAA"/>
          <w:sz w:val="21"/>
          <w:szCs w:val="21"/>
          <w:lang w:eastAsia="ru-RU"/>
        </w:rPr>
        <w:t> </w:t>
      </w:r>
    </w:p>
    <w:p w14:paraId="75E1E197" w14:textId="77777777" w:rsidR="002358A1" w:rsidRDefault="002358A1"/>
    <w:p w14:paraId="759849E6" w14:textId="77777777" w:rsidR="00713833" w:rsidRDefault="00713833"/>
    <w:p w14:paraId="6E57FA0F" w14:textId="77777777" w:rsidR="00713833" w:rsidRDefault="00713833"/>
    <w:p w14:paraId="4020F4E1" w14:textId="77777777" w:rsidR="00713833" w:rsidRDefault="00713833"/>
    <w:p w14:paraId="4B5F3713" w14:textId="77777777" w:rsidR="00713833" w:rsidRDefault="00713833"/>
    <w:p w14:paraId="1ED0BDDA" w14:textId="77777777" w:rsidR="00713833" w:rsidRDefault="00713833"/>
    <w:p w14:paraId="491027E4" w14:textId="77777777" w:rsidR="00713833" w:rsidRDefault="00713833"/>
    <w:p w14:paraId="0BD72B8D" w14:textId="77777777" w:rsidR="00713833" w:rsidRDefault="00713833"/>
    <w:p w14:paraId="58AE6BE8" w14:textId="77777777" w:rsidR="00713833" w:rsidRDefault="00713833"/>
    <w:p w14:paraId="366E7926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>Government agency</w:t>
      </w:r>
    </w:p>
    <w:p w14:paraId="472A86CA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 xml:space="preserve">"Territorial center of social services for the population of the </w:t>
      </w:r>
    </w:p>
    <w:p w14:paraId="4581C102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  <w:r w:rsidRPr="00713833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  <w:t>Beshenkovichi district"</w:t>
      </w:r>
    </w:p>
    <w:p w14:paraId="1DD64A76" w14:textId="77777777" w:rsidR="00713833" w:rsidRP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40F35773" w14:textId="77777777" w:rsidR="00713833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526EB4A9" w14:textId="77777777" w:rsid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7C15A815" w14:textId="77777777" w:rsidR="00CA4CB8" w:rsidRP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65DE3506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en-US" w:eastAsia="ru-RU"/>
        </w:rPr>
      </w:pPr>
    </w:p>
    <w:p w14:paraId="18A509B7" w14:textId="77777777" w:rsidR="00CA4CB8" w:rsidRPr="00CA4CB8" w:rsidRDefault="00CA4CB8" w:rsidP="00CA4CB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  <w:r w:rsidRPr="00CA4CB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  <w:t>PROJECT</w:t>
      </w:r>
    </w:p>
    <w:p w14:paraId="0E725F7D" w14:textId="77777777" w:rsidR="00713833" w:rsidRPr="00CA4CB8" w:rsidRDefault="00CA4CB8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  <w:r w:rsidRPr="00CA4CB8">
        <w:rPr>
          <w:rFonts w:ascii="Times New Roman" w:hAnsi="Times New Roman" w:cs="Times New Roman"/>
          <w:b/>
          <w:sz w:val="40"/>
          <w:szCs w:val="40"/>
          <w:lang w:val="en-US"/>
        </w:rPr>
        <w:t>"Helping Hand"</w:t>
      </w:r>
    </w:p>
    <w:p w14:paraId="54C6061E" w14:textId="77777777" w:rsidR="00713833" w:rsidRPr="00CA4CB8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</w:p>
    <w:p w14:paraId="1F99E3C8" w14:textId="77777777" w:rsidR="00713833" w:rsidRPr="000753B2" w:rsidRDefault="00713833" w:rsidP="0071383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val="en-US" w:eastAsia="ru-RU"/>
        </w:rPr>
      </w:pPr>
    </w:p>
    <w:p w14:paraId="6DC443A6" w14:textId="77777777" w:rsidR="00713833" w:rsidRPr="00773971" w:rsidRDefault="00713833" w:rsidP="00713833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58EA8027" wp14:editId="374342CB">
            <wp:extent cx="5238750" cy="5238750"/>
            <wp:effectExtent l="0" t="0" r="0" b="0"/>
            <wp:docPr id="14" name="Рисунок 14" descr="https://www.b17.ru/foto/uploaded/upl_1570576691_322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uploaded/upl_1570576691_3228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page" w:horzAnchor="margin" w:tblpX="-717" w:tblpY="586"/>
        <w:tblW w:w="103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3014"/>
        <w:gridCol w:w="6754"/>
      </w:tblGrid>
      <w:tr w:rsidR="00713833" w:rsidRPr="00773971" w14:paraId="0984C99A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428E6" w14:textId="2F07EB81" w:rsidR="00713833" w:rsidRPr="006424FA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1C11E" w14:textId="58FE4E1F" w:rsidR="00713833" w:rsidRPr="00EE24D7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6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A7343" w14:textId="4F966DC7" w:rsidR="00713833" w:rsidRPr="00EE24D7" w:rsidRDefault="00713833" w:rsidP="007138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</w:p>
        </w:tc>
      </w:tr>
      <w:tr w:rsidR="009550BB" w:rsidRPr="00773971" w14:paraId="68008A24" w14:textId="77777777" w:rsidTr="009550BB">
        <w:trPr>
          <w:trHeight w:val="137"/>
        </w:trPr>
        <w:tc>
          <w:tcPr>
            <w:tcW w:w="5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393FE" w14:textId="3381E589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158E9" w14:textId="194F7B62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EE24D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Name of the project:</w:t>
            </w:r>
          </w:p>
        </w:tc>
        <w:tc>
          <w:tcPr>
            <w:tcW w:w="6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C89D4" w14:textId="193D2470" w:rsidR="009550B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"Helping Hand"</w:t>
            </w:r>
          </w:p>
        </w:tc>
      </w:tr>
      <w:tr w:rsidR="009550BB" w:rsidRPr="00773971" w14:paraId="16592111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6E0E0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5DD99A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Project implementation period: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1B5D3" w14:textId="0D89C6D9" w:rsidR="009550BB" w:rsidRPr="00773971" w:rsidRDefault="000753B2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2025 </w:t>
            </w:r>
          </w:p>
        </w:tc>
      </w:tr>
      <w:tr w:rsidR="009550BB" w:rsidRPr="008B7D13" w14:paraId="15AA692F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6529A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BDE73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Applicant organization proposing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1A90A" w14:textId="77777777" w:rsidR="009550BB" w:rsidRPr="009219D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Government agency</w:t>
            </w:r>
          </w:p>
          <w:p w14:paraId="133E8E25" w14:textId="77777777" w:rsidR="009550BB" w:rsidRPr="009219D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"Territorial center of social services for the population of the Beshenkovichi district",</w:t>
            </w:r>
          </w:p>
          <w:p w14:paraId="61DFED0B" w14:textId="77777777" w:rsidR="009550B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Republic of Belarus, Vitebsk region, g.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Beshenkovichi, Svobody st., 42a</w:t>
            </w:r>
          </w:p>
          <w:p w14:paraId="6695A366" w14:textId="77777777" w:rsidR="009550BB" w:rsidRPr="00582E62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</w:tr>
      <w:tr w:rsidR="009550BB" w:rsidRPr="008B7D13" w14:paraId="7638AAEB" w14:textId="77777777" w:rsidTr="00713833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1DD7B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9460" w14:textId="77777777" w:rsidR="009550BB" w:rsidRPr="00EE24D7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EE24D7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Objectives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ACE70" w14:textId="77777777" w:rsidR="009550BB" w:rsidRPr="00EE24D7" w:rsidRDefault="009550BB" w:rsidP="009550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the most comfortable and accessible conditions for the provision of temporary shelter services in a "crisis" room.</w:t>
            </w:r>
          </w:p>
          <w:p w14:paraId="49DE74EE" w14:textId="77777777" w:rsidR="009550BB" w:rsidRPr="00EE24D7" w:rsidRDefault="009550BB" w:rsidP="009550BB">
            <w:p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E24D7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Prevention of domestic violence among the population of the district.</w:t>
            </w:r>
          </w:p>
        </w:tc>
      </w:tr>
      <w:tr w:rsidR="009550BB" w:rsidRPr="008B7D13" w14:paraId="2EB36C3D" w14:textId="77777777" w:rsidTr="00713833">
        <w:trPr>
          <w:trHeight w:val="116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1FF1D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50495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Rationale: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D8426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The project is aimed at improving the quality of the provision of social services for a temporary shelter and a comfortable stay in a "crisis" room.</w:t>
            </w:r>
          </w:p>
        </w:tc>
      </w:tr>
      <w:tr w:rsidR="009550BB" w:rsidRPr="008B7D13" w14:paraId="7601C58E" w14:textId="77777777" w:rsidTr="00713833">
        <w:trPr>
          <w:trHeight w:val="1334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C301C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E74BE" w14:textId="77777777" w:rsidR="009550BB" w:rsidRPr="00EE24D7" w:rsidRDefault="009550BB" w:rsidP="009550BB">
            <w:pPr>
              <w:rPr>
                <w:lang w:val="en-US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Tasks planned for implementation within the framework of the project:</w:t>
            </w:r>
            <w:r w:rsidRPr="00EE24D7">
              <w:rPr>
                <w:lang w:val="en-US"/>
              </w:rPr>
              <w:t xml:space="preserve"> </w:t>
            </w:r>
          </w:p>
          <w:p w14:paraId="16317D4F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02D7" w14:textId="77777777" w:rsidR="009550BB" w:rsidRPr="00C050CB" w:rsidRDefault="009550BB" w:rsidP="009550B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equipping the "crisis" room with elements of a barrier-free environment, necessary furniture, household appliances, cosmetic repairs;</w:t>
            </w:r>
          </w:p>
          <w:p w14:paraId="52F69BFD" w14:textId="77777777" w:rsidR="009550BB" w:rsidRPr="00C050CB" w:rsidRDefault="009550BB" w:rsidP="009550B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high-quality provision of social services to citizens who find themselves in difficult life situations;</w:t>
            </w:r>
          </w:p>
          <w:p w14:paraId="59CB275A" w14:textId="77777777" w:rsidR="009550BB" w:rsidRPr="00C050CB" w:rsidRDefault="009550BB" w:rsidP="009550BB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Information and educational work on the prevention of domestic violence among the population of the district, subjects of prevention.</w:t>
            </w:r>
          </w:p>
          <w:p w14:paraId="61B19DDB" w14:textId="77777777" w:rsidR="009550BB" w:rsidRPr="00C050CB" w:rsidRDefault="009550BB" w:rsidP="009550BB">
            <w:pPr>
              <w:pStyle w:val="a7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0"/>
                <w:szCs w:val="30"/>
                <w:lang w:val="en-US" w:eastAsia="ru-RU"/>
              </w:rPr>
            </w:pPr>
          </w:p>
        </w:tc>
      </w:tr>
      <w:tr w:rsidR="009550BB" w:rsidRPr="008B7D13" w14:paraId="0BC4067B" w14:textId="77777777" w:rsidTr="00C050CB">
        <w:trPr>
          <w:trHeight w:val="137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4C11D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137FE" w14:textId="77777777" w:rsidR="009550BB" w:rsidRPr="00C050CB" w:rsidRDefault="009550BB" w:rsidP="009550BB">
            <w:pPr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Target group:</w:t>
            </w:r>
          </w:p>
          <w:p w14:paraId="647E0FE5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4B183" w14:textId="77777777" w:rsidR="009550BB" w:rsidRPr="00C050CB" w:rsidRDefault="009550BB" w:rsidP="009550B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citizens affected by domestic violence, human trafficking, natural disasters and man-made disasters;</w:t>
            </w:r>
          </w:p>
          <w:p w14:paraId="278AC8F5" w14:textId="77777777" w:rsidR="009550BB" w:rsidRPr="00C050CB" w:rsidRDefault="009550BB" w:rsidP="009550B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persons from among children of orphans and children left without parental care;</w:t>
            </w:r>
          </w:p>
          <w:p w14:paraId="124C14BB" w14:textId="77777777" w:rsidR="009550BB" w:rsidRPr="00C050CB" w:rsidRDefault="009550BB" w:rsidP="009550BB">
            <w:pPr>
              <w:pStyle w:val="a7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people with disabilities, in the event of the loss of their parents.</w:t>
            </w:r>
          </w:p>
        </w:tc>
      </w:tr>
      <w:tr w:rsidR="009550BB" w:rsidRPr="008B7D13" w14:paraId="20E6965B" w14:textId="77777777" w:rsidTr="00713833">
        <w:trPr>
          <w:trHeight w:val="6295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472A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8.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C1617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Description of activities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81F57" w14:textId="77777777" w:rsidR="009550BB" w:rsidRPr="00C050CB" w:rsidRDefault="009550BB" w:rsidP="009550BB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comfortable and affordable conditions for staying in a "crisis" room through the purchase of:</w:t>
            </w:r>
          </w:p>
          <w:p w14:paraId="71F6FBCF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mobile caterpillar stair lift;</w:t>
            </w:r>
          </w:p>
          <w:p w14:paraId="2B2735AB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wall handrails;</w:t>
            </w:r>
          </w:p>
          <w:p w14:paraId="1A42A708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equipment with furniture;</w:t>
            </w:r>
          </w:p>
          <w:p w14:paraId="0A0EA371" w14:textId="77777777" w:rsidR="009550BB" w:rsidRPr="00C050C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purchase of household appliances;</w:t>
            </w:r>
          </w:p>
          <w:p w14:paraId="6EA0EF1A" w14:textId="77777777" w:rsidR="009550BB" w:rsidRDefault="009550BB" w:rsidP="009550BB">
            <w:pPr>
              <w:pStyle w:val="a7"/>
              <w:ind w:left="1575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 cosmetic repairs.</w:t>
            </w:r>
          </w:p>
          <w:p w14:paraId="2F01BC78" w14:textId="77777777" w:rsidR="009550BB" w:rsidRPr="00C050CB" w:rsidRDefault="009550BB" w:rsidP="009550BB">
            <w:pPr>
              <w:pStyle w:val="a7"/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Information and educational work on the prevention of domestic violence among the population of the district, subjects of prevention through the acquisition of:</w:t>
            </w:r>
          </w:p>
          <w:p w14:paraId="70A82387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</w:t>
            </w:r>
            <w:r w:rsidRPr="004F291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multimedia projector;</w:t>
            </w:r>
          </w:p>
          <w:p w14:paraId="7D67ED5F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  - a screen for a multimedia projector;</w:t>
            </w:r>
          </w:p>
          <w:p w14:paraId="170A551E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</w:t>
            </w:r>
            <w:r w:rsidRPr="004F2916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- laptop;</w:t>
            </w:r>
          </w:p>
          <w:p w14:paraId="02702044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</w:t>
            </w:r>
            <w:r w:rsidRPr="009550B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- printer;</w:t>
            </w:r>
          </w:p>
          <w:p w14:paraId="2292854E" w14:textId="77777777" w:rsidR="009550BB" w:rsidRPr="00C050CB" w:rsidRDefault="009550BB" w:rsidP="009550BB">
            <w:pPr>
              <w:spacing w:after="0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                    - a mobile phone (hotline telephone for victims of domestic violence).</w:t>
            </w:r>
          </w:p>
          <w:p w14:paraId="6A10C871" w14:textId="77777777" w:rsidR="009550BB" w:rsidRPr="00C050CB" w:rsidRDefault="009550BB" w:rsidP="009550B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9550BB" w:rsidRPr="008B7D13" w14:paraId="63C231B5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2EBD6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5538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Activities after the end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83570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As a result of the project implementation, a comfortable "crisis" room.</w:t>
            </w:r>
          </w:p>
          <w:p w14:paraId="1486D957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Safe and comfortable conditions for the stay of citizens, including those with disabilities, have been created in the "crisis" room.</w:t>
            </w:r>
          </w:p>
          <w:p w14:paraId="144C954E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booklets on the topic “Helping Hand” were produced and distributed.</w:t>
            </w:r>
          </w:p>
          <w:p w14:paraId="59089BBD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Together with the subjects of domestic violence prevention, training sessions, seminars, charitable and preventive actions were held.</w:t>
            </w:r>
          </w:p>
          <w:p w14:paraId="3A4B89A9" w14:textId="77777777" w:rsidR="009550BB" w:rsidRPr="00C050CB" w:rsidRDefault="009550BB" w:rsidP="009550B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posted information on the results of activities in the media using Internet resources.</w:t>
            </w:r>
          </w:p>
          <w:p w14:paraId="7EECF6BA" w14:textId="77777777" w:rsidR="009550BB" w:rsidRPr="00C050CB" w:rsidRDefault="009550BB" w:rsidP="009550BB">
            <w:pPr>
              <w:pStyle w:val="a7"/>
              <w:spacing w:before="100" w:beforeAutospacing="1" w:after="100" w:afterAutospacing="1" w:line="240" w:lineRule="auto"/>
              <w:ind w:left="75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 w:eastAsia="ru-RU"/>
              </w:rPr>
            </w:pPr>
          </w:p>
        </w:tc>
      </w:tr>
      <w:tr w:rsidR="009550BB" w:rsidRPr="008B7D13" w14:paraId="543D1856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9DB93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962AE" w14:textId="77777777" w:rsidR="009550BB" w:rsidRPr="00C050C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C050CB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Expected results: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B839B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ensuring the maximum comfortable stay of citizens in the "crisis" room;</w:t>
            </w:r>
          </w:p>
          <w:p w14:paraId="3FF49558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creation of a barrier-free environment for citizens with disabilities;</w:t>
            </w:r>
          </w:p>
          <w:p w14:paraId="2512281D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 xml:space="preserve">increasing the level of provision of temporary </w:t>
            </w: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lastRenderedPageBreak/>
              <w:t>shelter services;</w:t>
            </w:r>
          </w:p>
          <w:p w14:paraId="44999D87" w14:textId="77777777" w:rsidR="009550BB" w:rsidRPr="00C050CB" w:rsidRDefault="009550BB" w:rsidP="009550BB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050C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increasing awareness-raising activities on issues of domestic violence among the population of the district and subjects of prevention.</w:t>
            </w:r>
          </w:p>
        </w:tc>
      </w:tr>
      <w:tr w:rsidR="009550BB" w:rsidRPr="00773971" w14:paraId="7001610C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B8258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lastRenderedPageBreak/>
              <w:t>11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44168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Total amount of funding</w:t>
            </w: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E3202" w14:textId="77777777" w:rsidR="009550BB" w:rsidRPr="0077397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10 0</w:t>
            </w: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00 US dollars</w:t>
            </w:r>
          </w:p>
        </w:tc>
      </w:tr>
      <w:tr w:rsidR="009550BB" w:rsidRPr="00773971" w14:paraId="1B2DACC2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4FFF8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12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CBB9C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Donor funds</w:t>
            </w: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:</w:t>
            </w:r>
          </w:p>
          <w:p w14:paraId="04864CE2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Co-financing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01B4C" w14:textId="77777777" w:rsidR="009550B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USD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8 500</w:t>
            </w:r>
          </w:p>
          <w:p w14:paraId="4963F7FE" w14:textId="77777777" w:rsidR="009550BB" w:rsidRPr="00773971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>USD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eastAsia="ru-RU"/>
              </w:rPr>
              <w:t xml:space="preserve"> 1 500</w:t>
            </w:r>
          </w:p>
        </w:tc>
      </w:tr>
      <w:tr w:rsidR="009550BB" w:rsidRPr="00EE24D7" w14:paraId="3C3C9603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94E04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softHyphen/>
              <w:t>13</w:t>
            </w:r>
            <w:r w:rsidRPr="006424FA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42CA7F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Location of the project: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F11D9" w14:textId="77777777" w:rsidR="009550BB" w:rsidRPr="00995D32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9219D1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Republic of Belarus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,</w:t>
            </w:r>
            <w:r w:rsidRPr="00EE24D7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 xml:space="preserve"> </w:t>
            </w:r>
            <w:r w:rsidRPr="00995D3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Vitebsk region, g. Beshenkovichi, st. Svobody, 42a</w:t>
            </w:r>
          </w:p>
        </w:tc>
      </w:tr>
      <w:tr w:rsidR="009550BB" w:rsidRPr="008B7D13" w14:paraId="3C105190" w14:textId="77777777" w:rsidTr="00713833">
        <w:trPr>
          <w:trHeight w:val="659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3C54E" w14:textId="77777777" w:rsidR="009550BB" w:rsidRPr="006424FA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3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547D5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val="en-US" w:eastAsia="ru-RU"/>
              </w:rPr>
              <w:t>The contact person:</w:t>
            </w:r>
          </w:p>
          <w:p w14:paraId="46619204" w14:textId="77777777" w:rsidR="009550BB" w:rsidRPr="0072447B" w:rsidRDefault="009550BB" w:rsidP="00955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</w:pPr>
            <w:r w:rsidRPr="0072447B">
              <w:rPr>
                <w:rFonts w:ascii="Times New Roman" w:eastAsia="Times New Roman" w:hAnsi="Times New Roman" w:cs="Times New Roman"/>
                <w:b/>
                <w:color w:val="000000" w:themeColor="text1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6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BBC9B" w14:textId="77777777" w:rsidR="00A63842" w:rsidRPr="00A63842" w:rsidRDefault="00A63842" w:rsidP="00A6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A6384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Contact person: initials, last name, position, phone number, email address</w:t>
            </w:r>
          </w:p>
          <w:p w14:paraId="284A0E38" w14:textId="1C7F719C" w:rsidR="009550BB" w:rsidRPr="00995D32" w:rsidRDefault="00A63842" w:rsidP="00A638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</w:pPr>
            <w:r w:rsidRPr="00A63842">
              <w:rPr>
                <w:rFonts w:ascii="Times New Roman" w:eastAsia="Times New Roman" w:hAnsi="Times New Roman" w:cs="Times New Roman"/>
                <w:color w:val="000000" w:themeColor="text1"/>
                <w:sz w:val="30"/>
                <w:szCs w:val="30"/>
                <w:lang w:val="en-US" w:eastAsia="ru-RU"/>
              </w:rPr>
              <w:t>A.S.Motsevich, Director, (802131) 4 311 2, +375 29 7102780; info@beshenkovichi-tcson.by</w:t>
            </w:r>
          </w:p>
        </w:tc>
      </w:tr>
    </w:tbl>
    <w:p w14:paraId="5915C545" w14:textId="77777777" w:rsidR="00713833" w:rsidRPr="00713833" w:rsidRDefault="00713833" w:rsidP="00C050CB">
      <w:pPr>
        <w:rPr>
          <w:lang w:val="en-US"/>
        </w:rPr>
      </w:pPr>
    </w:p>
    <w:sectPr w:rsidR="00713833" w:rsidRPr="00713833" w:rsidSect="007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6DC5" w14:textId="77777777" w:rsidR="00CA3402" w:rsidRDefault="00CA3402" w:rsidP="009550BB">
      <w:pPr>
        <w:spacing w:after="0" w:line="240" w:lineRule="auto"/>
      </w:pPr>
      <w:r>
        <w:separator/>
      </w:r>
    </w:p>
  </w:endnote>
  <w:endnote w:type="continuationSeparator" w:id="0">
    <w:p w14:paraId="0B6D149C" w14:textId="77777777" w:rsidR="00CA3402" w:rsidRDefault="00CA3402" w:rsidP="0095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2D9A" w14:textId="77777777" w:rsidR="00CA3402" w:rsidRDefault="00CA3402" w:rsidP="009550BB">
      <w:pPr>
        <w:spacing w:after="0" w:line="240" w:lineRule="auto"/>
      </w:pPr>
      <w:r>
        <w:separator/>
      </w:r>
    </w:p>
  </w:footnote>
  <w:footnote w:type="continuationSeparator" w:id="0">
    <w:p w14:paraId="1095F201" w14:textId="77777777" w:rsidR="00CA3402" w:rsidRDefault="00CA3402" w:rsidP="00955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FEA"/>
    <w:multiLevelType w:val="multilevel"/>
    <w:tmpl w:val="770C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27D7D"/>
    <w:multiLevelType w:val="multilevel"/>
    <w:tmpl w:val="06D8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A48"/>
    <w:multiLevelType w:val="multilevel"/>
    <w:tmpl w:val="4A4E0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C7D5C"/>
    <w:multiLevelType w:val="hybridMultilevel"/>
    <w:tmpl w:val="4670ACE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097636A2"/>
    <w:multiLevelType w:val="multilevel"/>
    <w:tmpl w:val="27FE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05AF8"/>
    <w:multiLevelType w:val="multilevel"/>
    <w:tmpl w:val="6D14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1D03D2"/>
    <w:multiLevelType w:val="hybridMultilevel"/>
    <w:tmpl w:val="18DAB9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92A89"/>
    <w:multiLevelType w:val="hybridMultilevel"/>
    <w:tmpl w:val="F2625060"/>
    <w:lvl w:ilvl="0" w:tplc="57E6AF40">
      <w:start w:val="1"/>
      <w:numFmt w:val="decimal"/>
      <w:lvlText w:val="%1."/>
      <w:lvlJc w:val="left"/>
      <w:pPr>
        <w:ind w:left="13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26EF6"/>
    <w:multiLevelType w:val="multilevel"/>
    <w:tmpl w:val="3D84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278A4"/>
    <w:multiLevelType w:val="multilevel"/>
    <w:tmpl w:val="0D18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DA70A7"/>
    <w:multiLevelType w:val="multilevel"/>
    <w:tmpl w:val="0610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092032"/>
    <w:multiLevelType w:val="hybridMultilevel"/>
    <w:tmpl w:val="BAA60E6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7E7C5E"/>
    <w:multiLevelType w:val="hybridMultilevel"/>
    <w:tmpl w:val="711CB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F67F2"/>
    <w:multiLevelType w:val="multilevel"/>
    <w:tmpl w:val="0BE6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995854"/>
    <w:multiLevelType w:val="multilevel"/>
    <w:tmpl w:val="9906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282A74"/>
    <w:multiLevelType w:val="hybridMultilevel"/>
    <w:tmpl w:val="B5922D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7FCD"/>
    <w:multiLevelType w:val="multilevel"/>
    <w:tmpl w:val="55784F5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3C984F3D"/>
    <w:multiLevelType w:val="multilevel"/>
    <w:tmpl w:val="1622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00BE2"/>
    <w:multiLevelType w:val="multilevel"/>
    <w:tmpl w:val="2530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9B6FE4"/>
    <w:multiLevelType w:val="multilevel"/>
    <w:tmpl w:val="A8D0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9E6FCA"/>
    <w:multiLevelType w:val="hybridMultilevel"/>
    <w:tmpl w:val="FADEDA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8375E"/>
    <w:multiLevelType w:val="hybridMultilevel"/>
    <w:tmpl w:val="B1DE3814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4C692812"/>
    <w:multiLevelType w:val="multilevel"/>
    <w:tmpl w:val="D964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83458"/>
    <w:multiLevelType w:val="hybridMultilevel"/>
    <w:tmpl w:val="8000068A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4" w15:restartNumberingAfterBreak="0">
    <w:nsid w:val="55891DB7"/>
    <w:multiLevelType w:val="multilevel"/>
    <w:tmpl w:val="4F2E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B77944"/>
    <w:multiLevelType w:val="hybridMultilevel"/>
    <w:tmpl w:val="9D0A300C"/>
    <w:lvl w:ilvl="0" w:tplc="57E6AF40">
      <w:start w:val="1"/>
      <w:numFmt w:val="decimal"/>
      <w:lvlText w:val="%1."/>
      <w:lvlJc w:val="left"/>
      <w:pPr>
        <w:ind w:left="13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58685A6A"/>
    <w:multiLevelType w:val="hybridMultilevel"/>
    <w:tmpl w:val="6BD06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0EB3"/>
    <w:multiLevelType w:val="multilevel"/>
    <w:tmpl w:val="187CA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813FD"/>
    <w:multiLevelType w:val="hybridMultilevel"/>
    <w:tmpl w:val="3008FA06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664B123A"/>
    <w:multiLevelType w:val="hybridMultilevel"/>
    <w:tmpl w:val="95B817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F7860"/>
    <w:multiLevelType w:val="multilevel"/>
    <w:tmpl w:val="B252A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417D35"/>
    <w:multiLevelType w:val="hybridMultilevel"/>
    <w:tmpl w:val="72A493D0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6BDC341C"/>
    <w:multiLevelType w:val="multilevel"/>
    <w:tmpl w:val="B338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F73EA"/>
    <w:multiLevelType w:val="hybridMultilevel"/>
    <w:tmpl w:val="2BA024E8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 w15:restartNumberingAfterBreak="0">
    <w:nsid w:val="77A2601B"/>
    <w:multiLevelType w:val="multilevel"/>
    <w:tmpl w:val="9168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393808"/>
    <w:multiLevelType w:val="multilevel"/>
    <w:tmpl w:val="71CE6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654F5E"/>
    <w:multiLevelType w:val="multilevel"/>
    <w:tmpl w:val="3270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033072"/>
    <w:multiLevelType w:val="hybridMultilevel"/>
    <w:tmpl w:val="7EEA6C66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7F1654CF"/>
    <w:multiLevelType w:val="hybridMultilevel"/>
    <w:tmpl w:val="8394402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0"/>
    <w:lvlOverride w:ilvl="0">
      <w:startOverride w:val="2"/>
    </w:lvlOverride>
  </w:num>
  <w:num w:numId="4">
    <w:abstractNumId w:val="9"/>
    <w:lvlOverride w:ilvl="0">
      <w:startOverride w:val="3"/>
    </w:lvlOverride>
  </w:num>
  <w:num w:numId="5">
    <w:abstractNumId w:val="36"/>
    <w:lvlOverride w:ilvl="0">
      <w:startOverride w:val="4"/>
    </w:lvlOverride>
  </w:num>
  <w:num w:numId="6">
    <w:abstractNumId w:val="10"/>
    <w:lvlOverride w:ilvl="0">
      <w:startOverride w:val="5"/>
    </w:lvlOverride>
  </w:num>
  <w:num w:numId="7">
    <w:abstractNumId w:val="4"/>
    <w:lvlOverride w:ilvl="0">
      <w:startOverride w:val="6"/>
    </w:lvlOverride>
  </w:num>
  <w:num w:numId="8">
    <w:abstractNumId w:val="17"/>
    <w:lvlOverride w:ilvl="0">
      <w:startOverride w:val="7"/>
    </w:lvlOverride>
  </w:num>
  <w:num w:numId="9">
    <w:abstractNumId w:val="1"/>
  </w:num>
  <w:num w:numId="10">
    <w:abstractNumId w:val="13"/>
    <w:lvlOverride w:ilvl="0">
      <w:startOverride w:val="8"/>
    </w:lvlOverride>
  </w:num>
  <w:num w:numId="11">
    <w:abstractNumId w:val="8"/>
    <w:lvlOverride w:ilvl="0">
      <w:startOverride w:val="9"/>
    </w:lvlOverride>
  </w:num>
  <w:num w:numId="12">
    <w:abstractNumId w:val="14"/>
    <w:lvlOverride w:ilvl="0">
      <w:startOverride w:val="10"/>
    </w:lvlOverride>
  </w:num>
  <w:num w:numId="13">
    <w:abstractNumId w:val="2"/>
    <w:lvlOverride w:ilvl="0">
      <w:startOverride w:val="11"/>
    </w:lvlOverride>
  </w:num>
  <w:num w:numId="14">
    <w:abstractNumId w:val="30"/>
    <w:lvlOverride w:ilvl="0">
      <w:startOverride w:val="12"/>
    </w:lvlOverride>
  </w:num>
  <w:num w:numId="15">
    <w:abstractNumId w:val="34"/>
  </w:num>
  <w:num w:numId="16">
    <w:abstractNumId w:val="32"/>
    <w:lvlOverride w:ilvl="0">
      <w:startOverride w:val="13"/>
    </w:lvlOverride>
  </w:num>
  <w:num w:numId="17">
    <w:abstractNumId w:val="22"/>
  </w:num>
  <w:num w:numId="18">
    <w:abstractNumId w:val="22"/>
  </w:num>
  <w:num w:numId="19">
    <w:abstractNumId w:val="24"/>
    <w:lvlOverride w:ilvl="0">
      <w:startOverride w:val="1"/>
    </w:lvlOverride>
  </w:num>
  <w:num w:numId="20">
    <w:abstractNumId w:val="35"/>
    <w:lvlOverride w:ilvl="0">
      <w:startOverride w:val="14"/>
    </w:lvlOverride>
  </w:num>
  <w:num w:numId="21">
    <w:abstractNumId w:val="27"/>
    <w:lvlOverride w:ilvl="0">
      <w:startOverride w:val="15"/>
    </w:lvlOverride>
  </w:num>
  <w:num w:numId="22">
    <w:abstractNumId w:val="5"/>
  </w:num>
  <w:num w:numId="23">
    <w:abstractNumId w:val="18"/>
    <w:lvlOverride w:ilvl="0">
      <w:startOverride w:val="16"/>
    </w:lvlOverride>
  </w:num>
  <w:num w:numId="24">
    <w:abstractNumId w:val="15"/>
  </w:num>
  <w:num w:numId="25">
    <w:abstractNumId w:val="37"/>
  </w:num>
  <w:num w:numId="26">
    <w:abstractNumId w:val="6"/>
  </w:num>
  <w:num w:numId="27">
    <w:abstractNumId w:val="31"/>
  </w:num>
  <w:num w:numId="28">
    <w:abstractNumId w:val="28"/>
  </w:num>
  <w:num w:numId="29">
    <w:abstractNumId w:val="11"/>
  </w:num>
  <w:num w:numId="30">
    <w:abstractNumId w:val="21"/>
  </w:num>
  <w:num w:numId="31">
    <w:abstractNumId w:val="38"/>
  </w:num>
  <w:num w:numId="32">
    <w:abstractNumId w:val="25"/>
  </w:num>
  <w:num w:numId="33">
    <w:abstractNumId w:val="3"/>
  </w:num>
  <w:num w:numId="34">
    <w:abstractNumId w:val="33"/>
  </w:num>
  <w:num w:numId="35">
    <w:abstractNumId w:val="12"/>
  </w:num>
  <w:num w:numId="36">
    <w:abstractNumId w:val="26"/>
  </w:num>
  <w:num w:numId="37">
    <w:abstractNumId w:val="7"/>
  </w:num>
  <w:num w:numId="38">
    <w:abstractNumId w:val="23"/>
  </w:num>
  <w:num w:numId="39">
    <w:abstractNumId w:val="2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FB0"/>
    <w:rsid w:val="000753B2"/>
    <w:rsid w:val="000A387A"/>
    <w:rsid w:val="000F037D"/>
    <w:rsid w:val="002358A1"/>
    <w:rsid w:val="00241A22"/>
    <w:rsid w:val="00313FB0"/>
    <w:rsid w:val="003D0B57"/>
    <w:rsid w:val="00493F23"/>
    <w:rsid w:val="004B75DB"/>
    <w:rsid w:val="004F2916"/>
    <w:rsid w:val="006424FA"/>
    <w:rsid w:val="00713833"/>
    <w:rsid w:val="00784903"/>
    <w:rsid w:val="008B7D13"/>
    <w:rsid w:val="008D39C2"/>
    <w:rsid w:val="009550BB"/>
    <w:rsid w:val="00962A51"/>
    <w:rsid w:val="00986847"/>
    <w:rsid w:val="00A160B9"/>
    <w:rsid w:val="00A63842"/>
    <w:rsid w:val="00C050CB"/>
    <w:rsid w:val="00CA3402"/>
    <w:rsid w:val="00CA4CB8"/>
    <w:rsid w:val="00EE24D7"/>
    <w:rsid w:val="00F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CF1F4"/>
  <w15:docId w15:val="{B19A669D-94F3-4702-93C1-F32F4790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6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6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8684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6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6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684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line">
    <w:name w:val="inline"/>
    <w:basedOn w:val="a0"/>
    <w:rsid w:val="00986847"/>
  </w:style>
  <w:style w:type="character" w:customStyle="1" w:styleId="delimiter">
    <w:name w:val="delimiter"/>
    <w:basedOn w:val="a0"/>
    <w:rsid w:val="00986847"/>
  </w:style>
  <w:style w:type="paragraph" w:styleId="a4">
    <w:name w:val="Normal (Web)"/>
    <w:basedOn w:val="a"/>
    <w:uiPriority w:val="99"/>
    <w:semiHidden/>
    <w:unhideWhenUsed/>
    <w:rsid w:val="0098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86847"/>
    <w:rPr>
      <w:b/>
      <w:bCs/>
    </w:rPr>
  </w:style>
  <w:style w:type="character" w:styleId="a6">
    <w:name w:val="Emphasis"/>
    <w:basedOn w:val="a0"/>
    <w:uiPriority w:val="20"/>
    <w:qFormat/>
    <w:rsid w:val="00986847"/>
    <w:rPr>
      <w:i/>
      <w:iCs/>
    </w:rPr>
  </w:style>
  <w:style w:type="paragraph" w:styleId="a7">
    <w:name w:val="List Paragraph"/>
    <w:basedOn w:val="a"/>
    <w:uiPriority w:val="34"/>
    <w:qFormat/>
    <w:rsid w:val="006424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550B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5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550BB"/>
  </w:style>
  <w:style w:type="paragraph" w:styleId="ac">
    <w:name w:val="footer"/>
    <w:basedOn w:val="a"/>
    <w:link w:val="ad"/>
    <w:uiPriority w:val="99"/>
    <w:unhideWhenUsed/>
    <w:rsid w:val="00955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4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179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2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2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E7E7E7"/>
                        <w:bottom w:val="none" w:sz="0" w:space="0" w:color="E7E7E7"/>
                        <w:right w:val="none" w:sz="0" w:space="0" w:color="E7E7E7"/>
                      </w:divBdr>
                      <w:divsChild>
                        <w:div w:id="1646809642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32665">
                                  <w:marLeft w:val="75"/>
                                  <w:marRight w:val="225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5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2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52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23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85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89258">
                          <w:marLeft w:val="50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47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2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91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9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4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32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9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17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7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12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7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7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Professional</cp:lastModifiedBy>
  <cp:revision>8</cp:revision>
  <dcterms:created xsi:type="dcterms:W3CDTF">2022-03-30T12:14:00Z</dcterms:created>
  <dcterms:modified xsi:type="dcterms:W3CDTF">2025-03-24T12:13:00Z</dcterms:modified>
</cp:coreProperties>
</file>