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49"/>
        <w:tblW w:w="9783" w:type="dxa"/>
        <w:tblLayout w:type="fixed"/>
        <w:tblLook w:val="0000" w:firstRow="0" w:lastRow="0" w:firstColumn="0" w:lastColumn="0" w:noHBand="0" w:noVBand="0"/>
      </w:tblPr>
      <w:tblGrid>
        <w:gridCol w:w="4587"/>
        <w:gridCol w:w="896"/>
        <w:gridCol w:w="4300"/>
      </w:tblGrid>
      <w:tr w:rsidR="006A3B8A" w:rsidRPr="00A57C1A" w:rsidTr="002C404A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4587" w:type="dxa"/>
          </w:tcPr>
          <w:p w:rsidR="006A3B8A" w:rsidRPr="00A41538" w:rsidRDefault="006A3B8A" w:rsidP="002C404A">
            <w:pPr>
              <w:tabs>
                <w:tab w:val="left" w:pos="2302"/>
              </w:tabs>
              <w:ind w:right="-108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A3B8A" w:rsidRPr="00A41538" w:rsidRDefault="006A3B8A" w:rsidP="002C404A">
            <w:pPr>
              <w:tabs>
                <w:tab w:val="left" w:pos="2302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538">
              <w:rPr>
                <w:rFonts w:ascii="Times New Roman" w:hAnsi="Times New Roman"/>
                <w:b/>
                <w:sz w:val="24"/>
                <w:szCs w:val="24"/>
              </w:rPr>
              <w:t>БЕШАНКОВ</w:t>
            </w:r>
            <w:r w:rsidRPr="00A4153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ІЦКІ</w:t>
            </w:r>
            <w:r w:rsidRPr="00A41538">
              <w:rPr>
                <w:rFonts w:ascii="Times New Roman" w:hAnsi="Times New Roman"/>
                <w:b/>
                <w:sz w:val="24"/>
                <w:szCs w:val="24"/>
              </w:rPr>
              <w:t xml:space="preserve"> РАЁННЫ</w:t>
            </w:r>
          </w:p>
          <w:p w:rsidR="006A3B8A" w:rsidRPr="00A41538" w:rsidRDefault="006A3B8A" w:rsidP="002C404A">
            <w:pPr>
              <w:tabs>
                <w:tab w:val="left" w:pos="2302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53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ВЫКАНАЎЧЫ КАМІТЭТ                                                                                                                  </w:t>
            </w:r>
          </w:p>
          <w:p w:rsidR="006A3B8A" w:rsidRPr="00A41538" w:rsidRDefault="006A3B8A" w:rsidP="002C404A">
            <w:pPr>
              <w:tabs>
                <w:tab w:val="left" w:pos="2302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B8A" w:rsidRPr="00A41538" w:rsidRDefault="006A3B8A" w:rsidP="002C404A">
            <w:pPr>
              <w:ind w:right="-108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A41538">
              <w:rPr>
                <w:rFonts w:ascii="Times New Roman" w:hAnsi="Times New Roman"/>
                <w:b/>
                <w:sz w:val="40"/>
                <w:szCs w:val="40"/>
                <w:lang w:val="be-BY"/>
              </w:rPr>
              <w:t xml:space="preserve">РАШЭННЕ </w:t>
            </w:r>
            <w:r w:rsidRPr="00A41538">
              <w:rPr>
                <w:rFonts w:ascii="Times New Roman" w:hAnsi="Times New Roman"/>
                <w:b/>
                <w:sz w:val="40"/>
                <w:szCs w:val="40"/>
              </w:rPr>
              <w:t xml:space="preserve">                 </w:t>
            </w:r>
          </w:p>
          <w:p w:rsidR="006A3B8A" w:rsidRPr="00A41538" w:rsidRDefault="006A3B8A" w:rsidP="002C404A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5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896" w:type="dxa"/>
          </w:tcPr>
          <w:p w:rsidR="006A3B8A" w:rsidRPr="00A41538" w:rsidRDefault="006A3B8A" w:rsidP="002C404A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B8A" w:rsidRPr="00A41538" w:rsidRDefault="006A3B8A" w:rsidP="002C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:rsidR="006A3B8A" w:rsidRPr="00A41538" w:rsidRDefault="006A3B8A" w:rsidP="002C404A">
            <w:pPr>
              <w:keepNext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3B8A" w:rsidRPr="00A41538" w:rsidRDefault="006A3B8A" w:rsidP="002C404A">
            <w:pPr>
              <w:keepNext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538">
              <w:rPr>
                <w:rFonts w:ascii="Times New Roman" w:hAnsi="Times New Roman"/>
                <w:b/>
                <w:bCs/>
                <w:sz w:val="24"/>
                <w:szCs w:val="24"/>
              </w:rPr>
              <w:t>БЕШЕНКОВИЧСКИЙ РАЙОННЫЙ</w:t>
            </w:r>
          </w:p>
          <w:p w:rsidR="006A3B8A" w:rsidRPr="00A41538" w:rsidRDefault="006A3B8A" w:rsidP="002C40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1538">
              <w:rPr>
                <w:rFonts w:ascii="Times New Roman" w:hAnsi="Times New Roman"/>
                <w:b/>
                <w:sz w:val="24"/>
                <w:szCs w:val="24"/>
              </w:rPr>
              <w:t xml:space="preserve">   ИСПОЛНИТЕЛЬНЫЙ КОМИТЕТ</w:t>
            </w:r>
          </w:p>
          <w:p w:rsidR="006A3B8A" w:rsidRPr="00A41538" w:rsidRDefault="006A3B8A" w:rsidP="002C40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B8A" w:rsidRPr="00A41538" w:rsidRDefault="006A3B8A" w:rsidP="002C404A">
            <w:pPr>
              <w:ind w:left="-108" w:right="-108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A41538">
              <w:rPr>
                <w:rFonts w:ascii="Times New Roman" w:hAnsi="Times New Roman"/>
                <w:b/>
                <w:sz w:val="40"/>
                <w:szCs w:val="40"/>
              </w:rPr>
              <w:t xml:space="preserve">РЕШЕНИЕ                             </w:t>
            </w:r>
          </w:p>
          <w:p w:rsidR="006A3B8A" w:rsidRPr="00A41538" w:rsidRDefault="006A3B8A" w:rsidP="002C404A">
            <w:pPr>
              <w:ind w:left="176" w:right="-108"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B8A" w:rsidRPr="00A57C1A" w:rsidTr="002C404A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4587" w:type="dxa"/>
          </w:tcPr>
          <w:p w:rsidR="006A3B8A" w:rsidRPr="00A41538" w:rsidRDefault="006A3B8A" w:rsidP="002C404A">
            <w:pPr>
              <w:rPr>
                <w:rFonts w:ascii="Times New Roman" w:hAnsi="Times New Roman"/>
                <w:noProof/>
                <w:sz w:val="30"/>
                <w:szCs w:val="30"/>
                <w:lang w:val="be-BY" w:eastAsia="x-none"/>
              </w:rPr>
            </w:pPr>
            <w:r>
              <w:rPr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“ 27 </w:t>
            </w:r>
            <w:r w:rsidRPr="00A41538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” апреля  2018 г. № 346 </w:t>
            </w:r>
          </w:p>
          <w:p w:rsidR="006A3B8A" w:rsidRPr="00A57C1A" w:rsidRDefault="006A3B8A" w:rsidP="002C404A">
            <w:pPr>
              <w:tabs>
                <w:tab w:val="left" w:pos="2302"/>
              </w:tabs>
              <w:rPr>
                <w:noProof/>
                <w:sz w:val="20"/>
                <w:szCs w:val="20"/>
                <w:lang w:val="be-BY"/>
              </w:rPr>
            </w:pPr>
            <w:r w:rsidRPr="00A57C1A">
              <w:rPr>
                <w:noProof/>
                <w:sz w:val="20"/>
                <w:szCs w:val="20"/>
                <w:lang w:val="be-BY"/>
              </w:rPr>
              <w:t xml:space="preserve">       </w:t>
            </w:r>
          </w:p>
          <w:p w:rsidR="006A3B8A" w:rsidRPr="00A57C1A" w:rsidRDefault="006A3B8A" w:rsidP="002C404A">
            <w:pPr>
              <w:tabs>
                <w:tab w:val="left" w:pos="2302"/>
              </w:tabs>
              <w:rPr>
                <w:noProof/>
                <w:sz w:val="20"/>
                <w:szCs w:val="20"/>
                <w:lang w:val="be-BY"/>
              </w:rPr>
            </w:pPr>
            <w:r w:rsidRPr="00A57C1A">
              <w:rPr>
                <w:noProof/>
                <w:sz w:val="20"/>
                <w:szCs w:val="20"/>
                <w:lang w:val="be-BY"/>
              </w:rPr>
              <w:t>г</w:t>
            </w:r>
            <w:r w:rsidRPr="00A57C1A">
              <w:rPr>
                <w:noProof/>
                <w:sz w:val="20"/>
                <w:szCs w:val="20"/>
              </w:rPr>
              <w:t>.п.Бешанков</w:t>
            </w:r>
            <w:r w:rsidRPr="00A57C1A">
              <w:rPr>
                <w:noProof/>
                <w:sz w:val="20"/>
                <w:szCs w:val="20"/>
                <w:lang w:val="be-BY"/>
              </w:rPr>
              <w:t>ічы</w:t>
            </w:r>
            <w:r w:rsidRPr="00A57C1A">
              <w:rPr>
                <w:noProof/>
                <w:sz w:val="20"/>
                <w:szCs w:val="20"/>
              </w:rPr>
              <w:t>, В</w:t>
            </w:r>
            <w:r w:rsidRPr="00A57C1A">
              <w:rPr>
                <w:noProof/>
                <w:sz w:val="20"/>
                <w:szCs w:val="20"/>
                <w:lang w:val="be-BY"/>
              </w:rPr>
              <w:t>і</w:t>
            </w:r>
            <w:r w:rsidRPr="00A57C1A">
              <w:rPr>
                <w:noProof/>
                <w:sz w:val="20"/>
                <w:szCs w:val="20"/>
              </w:rPr>
              <w:t>ц</w:t>
            </w:r>
            <w:r w:rsidRPr="00A57C1A">
              <w:rPr>
                <w:noProof/>
                <w:sz w:val="20"/>
                <w:szCs w:val="20"/>
                <w:lang w:val="be-BY"/>
              </w:rPr>
              <w:t>ебская вобл.</w:t>
            </w:r>
          </w:p>
          <w:p w:rsidR="006A3B8A" w:rsidRPr="00A57C1A" w:rsidRDefault="006A3B8A" w:rsidP="002C404A">
            <w:pPr>
              <w:tabs>
                <w:tab w:val="left" w:pos="2302"/>
              </w:tabs>
              <w:jc w:val="center"/>
              <w:rPr>
                <w:noProof/>
                <w:sz w:val="20"/>
                <w:szCs w:val="20"/>
                <w:lang w:val="be-BY"/>
              </w:rPr>
            </w:pPr>
          </w:p>
        </w:tc>
        <w:tc>
          <w:tcPr>
            <w:tcW w:w="896" w:type="dxa"/>
          </w:tcPr>
          <w:p w:rsidR="006A3B8A" w:rsidRPr="00A57C1A" w:rsidRDefault="006A3B8A" w:rsidP="002C404A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</w:tcPr>
          <w:p w:rsidR="006A3B8A" w:rsidRPr="00A57C1A" w:rsidRDefault="006A3B8A" w:rsidP="002C404A">
            <w:pPr>
              <w:rPr>
                <w:sz w:val="28"/>
                <w:szCs w:val="28"/>
                <w:lang w:val="be-BY"/>
              </w:rPr>
            </w:pPr>
          </w:p>
          <w:p w:rsidR="006A3B8A" w:rsidRPr="00A57C1A" w:rsidRDefault="006A3B8A" w:rsidP="002C404A">
            <w:pPr>
              <w:rPr>
                <w:sz w:val="20"/>
                <w:szCs w:val="20"/>
                <w:lang w:val="be-BY"/>
              </w:rPr>
            </w:pPr>
          </w:p>
          <w:p w:rsidR="006A3B8A" w:rsidRPr="00A57C1A" w:rsidRDefault="006A3B8A" w:rsidP="002C404A">
            <w:pPr>
              <w:jc w:val="center"/>
              <w:rPr>
                <w:sz w:val="20"/>
                <w:szCs w:val="20"/>
                <w:lang w:val="be-BY"/>
              </w:rPr>
            </w:pPr>
            <w:r w:rsidRPr="00A57C1A">
              <w:rPr>
                <w:sz w:val="20"/>
                <w:szCs w:val="20"/>
                <w:lang w:val="be-BY"/>
              </w:rPr>
              <w:t>г.п.Бешенков</w:t>
            </w:r>
            <w:proofErr w:type="spellStart"/>
            <w:r w:rsidRPr="00A57C1A">
              <w:rPr>
                <w:sz w:val="20"/>
                <w:szCs w:val="20"/>
              </w:rPr>
              <w:t>ичи</w:t>
            </w:r>
            <w:proofErr w:type="spellEnd"/>
            <w:r w:rsidRPr="00A57C1A">
              <w:rPr>
                <w:sz w:val="20"/>
                <w:szCs w:val="20"/>
                <w:lang w:val="be-BY"/>
              </w:rPr>
              <w:t>, Витебская обл.</w:t>
            </w:r>
          </w:p>
        </w:tc>
      </w:tr>
    </w:tbl>
    <w:p w:rsidR="006A3B8A" w:rsidRPr="00A41538" w:rsidRDefault="006A3B8A" w:rsidP="006A3B8A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A3B8A" w:rsidRPr="00D03C8C" w:rsidRDefault="006A3B8A" w:rsidP="006A3B8A">
      <w:pPr>
        <w:pStyle w:val="ConsPlusNormal"/>
        <w:widowControl/>
        <w:spacing w:line="280" w:lineRule="exact"/>
        <w:ind w:right="4598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2"/>
      <w:bookmarkEnd w:id="0"/>
      <w:r>
        <w:rPr>
          <w:rFonts w:ascii="Times New Roman" w:hAnsi="Times New Roman" w:cs="Times New Roman"/>
          <w:sz w:val="30"/>
          <w:szCs w:val="30"/>
        </w:rPr>
        <w:t>О</w:t>
      </w:r>
      <w:r w:rsidRPr="00D03C8C">
        <w:rPr>
          <w:rFonts w:ascii="Times New Roman" w:hAnsi="Times New Roman" w:cs="Times New Roman"/>
          <w:sz w:val="30"/>
          <w:szCs w:val="30"/>
        </w:rPr>
        <w:t xml:space="preserve"> постоянно действующей комиссии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4D4563">
        <w:rPr>
          <w:rFonts w:ascii="Times New Roman" w:hAnsi="Times New Roman" w:cs="Times New Roman"/>
          <w:spacing w:val="-4"/>
          <w:sz w:val="30"/>
          <w:szCs w:val="30"/>
        </w:rPr>
        <w:t>по координации работы по содействию</w:t>
      </w:r>
      <w:r w:rsidRPr="00D03C8C">
        <w:rPr>
          <w:rFonts w:ascii="Times New Roman" w:hAnsi="Times New Roman" w:cs="Times New Roman"/>
          <w:sz w:val="30"/>
          <w:szCs w:val="30"/>
        </w:rPr>
        <w:t xml:space="preserve"> занятости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6A3B8A" w:rsidRPr="00E0044F" w:rsidRDefault="006A3B8A" w:rsidP="006A3B8A">
      <w:pPr>
        <w:pStyle w:val="ConsPlusNormal"/>
        <w:widowControl/>
        <w:spacing w:line="240" w:lineRule="exact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spacing w:line="2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пункта 1 статьи 53 Закона Республики Беларусь от 4 января 2010 года «О местном управлении и самоуправлении в Республике Беларусь», в соответствии с Декретом Президента Республики Беларусь от 2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30"/>
            <w:szCs w:val="30"/>
          </w:rPr>
          <w:t>2015 г</w:t>
        </w:r>
      </w:smartTag>
      <w:r>
        <w:rPr>
          <w:rFonts w:ascii="Times New Roman" w:hAnsi="Times New Roman" w:cs="Times New Roman"/>
          <w:sz w:val="30"/>
          <w:szCs w:val="30"/>
        </w:rPr>
        <w:t xml:space="preserve">. № 3 «О содействии занятости населения» </w:t>
      </w:r>
      <w:proofErr w:type="gramStart"/>
      <w:r>
        <w:rPr>
          <w:rFonts w:ascii="Times New Roman" w:hAnsi="Times New Roman" w:cs="Times New Roman"/>
          <w:sz w:val="30"/>
          <w:szCs w:val="30"/>
        </w:rPr>
        <w:t>Бешенковичский  районный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исполнительный комитет РЕШИЛ:</w:t>
      </w:r>
    </w:p>
    <w:p w:rsidR="006A3B8A" w:rsidRDefault="006A3B8A" w:rsidP="006A3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Утвердить положение о постоянно действующей комиссии по координации работы по содействию занятости населения согласно приложению 1.</w:t>
      </w:r>
    </w:p>
    <w:p w:rsidR="006A3B8A" w:rsidRDefault="006A3B8A" w:rsidP="006A3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Утвердить состав постоянно действующей комиссии по координации работы по содействию занятости населения согласно приложению 2.</w:t>
      </w:r>
    </w:p>
    <w:p w:rsidR="006A3B8A" w:rsidRDefault="006A3B8A" w:rsidP="006A3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Постоянно действующей комиссии по координации работы по содействию занятости населения осуществлять свою деятельность в соответствии с положением.</w:t>
      </w:r>
    </w:p>
    <w:p w:rsidR="006A3B8A" w:rsidRDefault="006A3B8A" w:rsidP="006A3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Контроль за выполнением настоящего решения возложить на заместителей председателя райисполкома по направлениям деятельности.</w:t>
      </w: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213995</wp:posOffset>
            </wp:positionV>
            <wp:extent cx="1400175" cy="13906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А.А.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Булавкин</w:t>
      </w:r>
      <w:proofErr w:type="spellEnd"/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Управляющий делами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С.А. </w:t>
      </w:r>
      <w:proofErr w:type="spellStart"/>
      <w:r>
        <w:rPr>
          <w:rFonts w:ascii="Times New Roman" w:hAnsi="Times New Roman" w:cs="Times New Roman"/>
          <w:sz w:val="30"/>
          <w:szCs w:val="30"/>
        </w:rPr>
        <w:t>Реутский</w:t>
      </w:r>
      <w:proofErr w:type="spellEnd"/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6A3B8A" w:rsidRPr="00C929EE" w:rsidRDefault="006A3B8A" w:rsidP="006A3B8A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Новик 41194</w:t>
      </w:r>
      <w:r w:rsidRPr="00C929EE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GoBack"/>
      <w:bookmarkEnd w:id="1"/>
    </w:p>
    <w:sectPr w:rsidR="006A3B8A" w:rsidRPr="00C929EE" w:rsidSect="006A3B8A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8A"/>
    <w:rsid w:val="004A03B1"/>
    <w:rsid w:val="005F270A"/>
    <w:rsid w:val="006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8C616-DFB1-4B87-9A61-8A474EC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8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2025-11-27T08:53:00Z</dcterms:created>
  <dcterms:modified xsi:type="dcterms:W3CDTF">2025-11-27T08:56:00Z</dcterms:modified>
</cp:coreProperties>
</file>