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472888" w:rsidRDefault="005226F8" w:rsidP="005226F8">
      <w:pPr>
        <w:ind w:firstLine="709"/>
        <w:jc w:val="center"/>
        <w:rPr>
          <w:rFonts w:ascii="Tahoma" w:hAnsi="Tahoma" w:cs="Tahoma"/>
          <w:sz w:val="28"/>
          <w:szCs w:val="28"/>
        </w:rPr>
      </w:pPr>
      <w:r w:rsidRPr="00472888">
        <w:rPr>
          <w:rFonts w:ascii="Tahoma" w:hAnsi="Tahoma" w:cs="Tahoma"/>
          <w:sz w:val="28"/>
          <w:szCs w:val="28"/>
        </w:rPr>
        <w:t xml:space="preserve">В </w:t>
      </w:r>
      <w:proofErr w:type="spellStart"/>
      <w:r w:rsidRPr="00472888">
        <w:rPr>
          <w:rFonts w:ascii="Tahoma" w:hAnsi="Tahoma" w:cs="Tahoma"/>
          <w:sz w:val="28"/>
          <w:szCs w:val="28"/>
        </w:rPr>
        <w:t>Бешенковичском</w:t>
      </w:r>
      <w:proofErr w:type="spellEnd"/>
      <w:r w:rsidRPr="00472888">
        <w:rPr>
          <w:rFonts w:ascii="Tahoma" w:hAnsi="Tahoma" w:cs="Tahoma"/>
          <w:sz w:val="28"/>
          <w:szCs w:val="28"/>
        </w:rPr>
        <w:t xml:space="preserve"> районе провели мониторинг </w:t>
      </w:r>
      <w:r w:rsidR="00E24D6D" w:rsidRPr="00472888">
        <w:rPr>
          <w:rFonts w:ascii="Tahoma" w:hAnsi="Tahoma" w:cs="Tahoma"/>
          <w:sz w:val="28"/>
          <w:szCs w:val="28"/>
        </w:rPr>
        <w:t>филиала «Станция юных туристов» ГУДО «Витебский областной дворец детей и молодежи»</w:t>
      </w:r>
    </w:p>
    <w:p w:rsidR="0064542B" w:rsidRPr="009268FC" w:rsidRDefault="005226F8" w:rsidP="00E24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Инспекцией надзора</w:t>
      </w:r>
      <w:bookmarkStart w:id="0" w:name="_GoBack"/>
      <w:bookmarkEnd w:id="0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 профилактики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 </w:t>
      </w:r>
      <w:r w:rsidR="00520EBF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мониторинг </w:t>
      </w:r>
      <w:r w:rsidR="00E24D6D"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филиала «Станция юных туристов» ГУДО «Витебский областной дворец детей и молодежи»</w:t>
      </w:r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</w:t>
      </w:r>
      <w:proofErr w:type="spellStart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район, д. Островно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).</w:t>
      </w:r>
    </w:p>
    <w:p w:rsidR="005226F8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объекте выявлены нарушения законодательства о пожарной безопасности «Общие требования пожарной безопасности к содержанию и</w:t>
      </w:r>
      <w:r w:rsidR="00B578B6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эксплуатации капитальных строений (зданий, сооружений), изолированных помещений и иных объектов, принадлежащих субъектам хозяйствования» утвержденных Декретом Президента Республики Беларусь №6 от 23.11.2017г. «О</w:t>
      </w:r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развитии предпринимательства».  </w:t>
      </w:r>
      <w:proofErr w:type="gramStart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</w:t>
      </w:r>
      <w:proofErr w:type="gramEnd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исполнения предложены следующие мероприятия:</w:t>
      </w:r>
    </w:p>
    <w:p w:rsid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sz w:val="30"/>
          <w:szCs w:val="30"/>
          <w:lang w:bidi="ru-RU"/>
        </w:rPr>
        <w:t>- о</w:t>
      </w:r>
      <w:r w:rsidRPr="00E24D6D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борудовать двери, отделяющие лестничную клетку от коридоров 1 и 2 этажей жилого корпуса устройствами для </w:t>
      </w:r>
      <w:proofErr w:type="spellStart"/>
      <w:r w:rsidRPr="00E24D6D">
        <w:rPr>
          <w:rFonts w:ascii="Times New Roman" w:eastAsia="Times New Roman" w:hAnsi="Times New Roman" w:cs="Times New Roman"/>
          <w:sz w:val="30"/>
          <w:szCs w:val="30"/>
          <w:lang w:bidi="ru-RU"/>
        </w:rPr>
        <w:t>самозакрывания</w:t>
      </w:r>
      <w:proofErr w:type="spellEnd"/>
      <w:r w:rsidRPr="00E24D6D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уплотнениями в притворах обеспечивающими </w:t>
      </w:r>
      <w:proofErr w:type="spellStart"/>
      <w:r w:rsidRPr="00E24D6D">
        <w:rPr>
          <w:rFonts w:ascii="Times New Roman" w:eastAsia="Times New Roman" w:hAnsi="Times New Roman" w:cs="Times New Roman"/>
          <w:sz w:val="30"/>
          <w:szCs w:val="30"/>
          <w:lang w:bidi="ru-RU"/>
        </w:rPr>
        <w:t>дымонепроницаемость</w:t>
      </w:r>
      <w:proofErr w:type="spellEnd"/>
      <w:r w:rsidRPr="00E24D6D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. Не допускать фиксирование дверей в открытом положении, (п.49 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«Общих требований пожарной безопасности и эксплуатации строений (зданий и сооружений), изолированных помещений и иных объектов, принадлежащих субъектам хозяйствования» утвержденных декретом Президента Республики Беларусь от 23.11.2017 (далее – Общие требования пожарной безопасности));</w:t>
      </w:r>
    </w:p>
    <w:p w:rsidR="00E24D6D" w:rsidRP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о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беспечить необходимым количеством первичных средств пожаротушения здания столовой, жилого корпуса, административное здание (имеющихся огнетушителей не достаточно). Произвести перезарядку имеющихся огнетушителей (предыдущая перезарядка производилась в мае 2014г.), (п.52, 53, 54 общих требований пожарной безопасности).</w:t>
      </w:r>
    </w:p>
    <w:p w:rsidR="00E24D6D" w:rsidRP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о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беспечить хранение </w:t>
      </w:r>
      <w:proofErr w:type="spellStart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самоспасателей</w:t>
      </w:r>
      <w:proofErr w:type="spellEnd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 соответствии с требованиями действующих ТНПА (п.п.3.1, п.3 Общих требований пожарной безопасности, п.6.2 ТКП 475-2013);</w:t>
      </w:r>
    </w:p>
    <w:p w:rsidR="00E24D6D" w:rsidRP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о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рганизовать проведение визуальных проверок </w:t>
      </w:r>
      <w:proofErr w:type="spellStart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самоспасателей</w:t>
      </w:r>
      <w:proofErr w:type="spellEnd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(п.п.3.1 п.3 Общих требований пожарной безопасности, п.7.4 ТКП 475-2013);</w:t>
      </w:r>
    </w:p>
    <w:p w:rsidR="00E24D6D" w:rsidRP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з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авести на </w:t>
      </w:r>
      <w:proofErr w:type="spellStart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самоспасатели</w:t>
      </w:r>
      <w:proofErr w:type="spellEnd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учетные карточки (п.п.3.1, п.3 Общих требований пожарной безопасности, п.5.4 ТКП 475-2013);</w:t>
      </w:r>
    </w:p>
    <w:p w:rsidR="00E24D6D" w:rsidRP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>- з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авести журнал учета </w:t>
      </w:r>
      <w:proofErr w:type="spellStart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самоспасателей</w:t>
      </w:r>
      <w:proofErr w:type="spellEnd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(п.п.3.1, п.3 Общих требований пожарной безопасности, п.5.6 ТКП 475-2013);</w:t>
      </w:r>
    </w:p>
    <w:p w:rsidR="00E24D6D" w:rsidRP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н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азначить лицо, ответственное за эксплуатацию, техническое обслуживание и обеспечение исправности </w:t>
      </w:r>
      <w:proofErr w:type="spellStart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самоспасателей</w:t>
      </w:r>
      <w:proofErr w:type="spellEnd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(п.п.3.1, п.3 Общих требований пожарной безопасности, п.5.3 ТКП 475-2013);</w:t>
      </w:r>
    </w:p>
    <w:p w:rsidR="00E24D6D" w:rsidRP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н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азначить (закрепить) за </w:t>
      </w:r>
      <w:proofErr w:type="spellStart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самоспасателями</w:t>
      </w:r>
      <w:proofErr w:type="spellEnd"/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персональных пользователей из числа работников объекта, являющихся членами ДПД, и работников, задействованных в реализации плана эвакуации людей из зданий и сооружений при пожаре (п.п.3.1, п.3 Общих требований пожарной безопасности, п.5.5 ТКП 475-2013);</w:t>
      </w:r>
    </w:p>
    <w:p w:rsidR="00E24D6D" w:rsidRPr="009268FC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п</w:t>
      </w:r>
      <w:r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ривести в работоспособное состояние систему автоматической пожарной сигнализации административного корпуса (приемно – контрольный прибор снят) (п.п.3.1, п.3 Общих требований пожарной безопасности);</w:t>
      </w:r>
    </w:p>
    <w:p w:rsidR="00E24D6D" w:rsidRDefault="00E24D6D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Так же выявлены нарушения и в работе организации, которая производит ТО пожарной сигнализации (ЧТУП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Серебрянный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феникс»), им предложены к исполнению следующие мероприятия:</w:t>
      </w:r>
    </w:p>
    <w:p w:rsidR="00E24D6D" w:rsidRPr="00874C6E" w:rsidRDefault="00874C6E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</w:t>
      </w:r>
      <w:r w:rsidRPr="00874C6E">
        <w:rPr>
          <w:rFonts w:ascii="Times New Roman" w:eastAsia="Times New Roman" w:hAnsi="Times New Roman" w:cs="Times New Roman"/>
          <w:sz w:val="30"/>
          <w:szCs w:val="30"/>
          <w:lang w:bidi="ru-RU"/>
        </w:rPr>
        <w:t>привести систему АПС установленную в административном здании в работоспособное состояние (отсутствует ПКП), 9.1.11</w:t>
      </w:r>
      <w:r w:rsidRPr="00874C6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ТКП 316 – 2011 «Система технического обслуживания и ремонта автоматических установок пожаротушения, систем </w:t>
      </w:r>
      <w:proofErr w:type="spellStart"/>
      <w:r w:rsidRPr="00874C6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противодымной</w:t>
      </w:r>
      <w:proofErr w:type="spellEnd"/>
      <w:r w:rsidRPr="00874C6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защиты, пожарной сигнализации, систем оповещения о пожаре и управления эвакуацией. Организация и порядок проведения работ».</w:t>
      </w:r>
    </w:p>
    <w:p w:rsidR="00874C6E" w:rsidRPr="00874C6E" w:rsidRDefault="00874C6E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74C6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</w:t>
      </w:r>
      <w:r w:rsidRPr="00874C6E">
        <w:rPr>
          <w:rFonts w:ascii="Times New Roman" w:eastAsia="Times New Roman" w:hAnsi="Times New Roman" w:cs="Times New Roman"/>
          <w:sz w:val="30"/>
          <w:szCs w:val="30"/>
          <w:lang w:bidi="ru-RU"/>
        </w:rPr>
        <w:t>провести инструктаж с персоналом лагеря, оказать помощь в вопросах правильного содержания и технической эксплуатации системы. Сделать соответствующие отметки в журнале проверки знаний обслуживающего и оперативного персонала, п.9.1.3;</w:t>
      </w:r>
    </w:p>
    <w:p w:rsidR="00874C6E" w:rsidRPr="00874C6E" w:rsidRDefault="00874C6E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74C6E">
        <w:rPr>
          <w:rFonts w:ascii="Times New Roman" w:eastAsia="Times New Roman" w:hAnsi="Times New Roman" w:cs="Times New Roman"/>
          <w:sz w:val="30"/>
          <w:szCs w:val="30"/>
          <w:lang w:bidi="ru-RU"/>
        </w:rPr>
        <w:t>- обеспечить проведение технического обслуживания с соблюдением регламентов технического обслуживания №1 и №2, п.4.4</w:t>
      </w:r>
    </w:p>
    <w:p w:rsidR="00874C6E" w:rsidRPr="00874C6E" w:rsidRDefault="00874C6E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74C6E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- </w:t>
      </w:r>
      <w:r w:rsidRPr="00874C6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разработать график проведения работ по техническому обслуживанию, утвердить график руководителем, п.6.1</w:t>
      </w:r>
    </w:p>
    <w:p w:rsidR="00874C6E" w:rsidRDefault="00874C6E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74C6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провести контроль качества технического обслуживания системы, п.7</w:t>
      </w:r>
    </w:p>
    <w:p w:rsidR="00874C6E" w:rsidRPr="009268FC" w:rsidRDefault="00874C6E" w:rsidP="00874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Мониторинг показал, что руководител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ям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необходимо более серьезно относиться к требованиям технических нормативных правовых актов системы противопожарного нормирования и стандартизации.</w:t>
      </w:r>
    </w:p>
    <w:p w:rsidR="00874C6E" w:rsidRDefault="00874C6E" w:rsidP="00874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ям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вручены рекомендации об устранении выявленных в ходе мониторинга нарушений.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</w:t>
      </w:r>
      <w:r w:rsidR="00DE2025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>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D1FB6"/>
    <w:rsid w:val="00472888"/>
    <w:rsid w:val="004E242B"/>
    <w:rsid w:val="00520EBF"/>
    <w:rsid w:val="005226F8"/>
    <w:rsid w:val="006227C8"/>
    <w:rsid w:val="0064542B"/>
    <w:rsid w:val="00874C6E"/>
    <w:rsid w:val="00924D98"/>
    <w:rsid w:val="009268FC"/>
    <w:rsid w:val="00A12E13"/>
    <w:rsid w:val="00B5025C"/>
    <w:rsid w:val="00B578B6"/>
    <w:rsid w:val="00DE2025"/>
    <w:rsid w:val="00E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">
    <w:name w:val="Знак Знак4"/>
    <w:basedOn w:val="a"/>
    <w:rsid w:val="00E24D6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Знак Знак2"/>
    <w:rsid w:val="00E24D6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</cp:revision>
  <dcterms:created xsi:type="dcterms:W3CDTF">2017-08-24T13:00:00Z</dcterms:created>
  <dcterms:modified xsi:type="dcterms:W3CDTF">2019-07-12T11:35:00Z</dcterms:modified>
</cp:coreProperties>
</file>