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96" w:rsidRDefault="00594BDE" w:rsidP="004667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6796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8 февраля  2019</w:t>
      </w:r>
      <w:r w:rsidR="00466796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66796">
        <w:rPr>
          <w:rFonts w:ascii="Times New Roman" w:hAnsi="Times New Roman" w:cs="Times New Roman"/>
          <w:sz w:val="28"/>
          <w:szCs w:val="28"/>
        </w:rPr>
        <w:t>двухкомнатной</w:t>
      </w:r>
      <w:r>
        <w:rPr>
          <w:rFonts w:ascii="Times New Roman" w:hAnsi="Times New Roman" w:cs="Times New Roman"/>
          <w:sz w:val="28"/>
          <w:szCs w:val="28"/>
        </w:rPr>
        <w:t xml:space="preserve">    квартире, включённой    в состав коммерческого жилья, расположенного по адресу: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аг.  Бочейково,  ул.  Восточная, </w:t>
      </w: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</w:t>
      </w:r>
      <w:r w:rsidR="004667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46679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(решение  Бочейковского  сельского  исполнительного  комитета  от  10.06.2016г.  № 41.)</w:t>
      </w: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359"/>
        <w:gridCol w:w="1335"/>
        <w:gridCol w:w="1890"/>
        <w:gridCol w:w="1589"/>
        <w:gridCol w:w="1589"/>
      </w:tblGrid>
      <w:tr w:rsidR="00663562" w:rsidTr="00932BA0">
        <w:tc>
          <w:tcPr>
            <w:tcW w:w="1809" w:type="dxa"/>
            <w:vMerge w:val="restart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359" w:type="dxa"/>
            <w:vMerge w:val="restart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335" w:type="dxa"/>
            <w:vMerge w:val="restart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90" w:type="dxa"/>
            <w:vMerge w:val="restart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3178" w:type="dxa"/>
            <w:gridSpan w:val="2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663562" w:rsidTr="00932BA0">
        <w:tc>
          <w:tcPr>
            <w:tcW w:w="1809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663562" w:rsidRPr="00877715" w:rsidRDefault="00466796" w:rsidP="00466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663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663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</w:tc>
      </w:tr>
      <w:tr w:rsidR="00663562" w:rsidTr="00932BA0">
        <w:tc>
          <w:tcPr>
            <w:tcW w:w="1809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</w:tc>
        <w:tc>
          <w:tcPr>
            <w:tcW w:w="1589" w:type="dxa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</w:tc>
      </w:tr>
      <w:tr w:rsidR="00663562" w:rsidTr="00932BA0">
        <w:tc>
          <w:tcPr>
            <w:tcW w:w="1809" w:type="dxa"/>
          </w:tcPr>
          <w:p w:rsidR="00663562" w:rsidRPr="0023046D" w:rsidRDefault="00663562" w:rsidP="0093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663562" w:rsidRPr="0023046D" w:rsidRDefault="00663562" w:rsidP="0093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г.  Бочейково</w:t>
            </w:r>
          </w:p>
          <w:p w:rsidR="00663562" w:rsidRPr="0023046D" w:rsidRDefault="00663562" w:rsidP="0093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л.  Восточная</w:t>
            </w:r>
          </w:p>
          <w:p w:rsidR="00663562" w:rsidRPr="0023046D" w:rsidRDefault="00466796" w:rsidP="0093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8, кв. 12</w:t>
            </w:r>
          </w:p>
        </w:tc>
        <w:tc>
          <w:tcPr>
            <w:tcW w:w="1359" w:type="dxa"/>
          </w:tcPr>
          <w:p w:rsidR="00663562" w:rsidRPr="0023046D" w:rsidRDefault="00466796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  <w:r w:rsidR="00663562"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квартира,  общей  площадью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39,64 </w:t>
            </w:r>
            <w:r w:rsidR="00663562" w:rsidRPr="0023046D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335" w:type="dxa"/>
          </w:tcPr>
          <w:p w:rsidR="00663562" w:rsidRPr="0023046D" w:rsidRDefault="00663562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Квартира  расположена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466796">
              <w:rPr>
                <w:rFonts w:ascii="Times New Roman" w:hAnsi="Times New Roman" w:cs="Times New Roman"/>
                <w:sz w:val="20"/>
                <w:szCs w:val="20"/>
              </w:rPr>
              <w:t>двухэтажном</w:t>
            </w:r>
            <w:proofErr w:type="gramEnd"/>
            <w:r w:rsidR="00466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кирпичного  дома</w:t>
            </w:r>
          </w:p>
        </w:tc>
        <w:tc>
          <w:tcPr>
            <w:tcW w:w="1890" w:type="dxa"/>
          </w:tcPr>
          <w:p w:rsidR="00663562" w:rsidRPr="0023046D" w:rsidRDefault="00663562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оснабжение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и  газоснабжение,  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 xml:space="preserve">раздельный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1589" w:type="dxa"/>
          </w:tcPr>
          <w:p w:rsidR="00663562" w:rsidRPr="00877715" w:rsidRDefault="00466796" w:rsidP="002A0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63562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589" w:type="dxa"/>
          </w:tcPr>
          <w:p w:rsidR="00663562" w:rsidRPr="00877715" w:rsidRDefault="00466796" w:rsidP="002A0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63562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663562" w:rsidRDefault="00663562" w:rsidP="00663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663562" w:rsidRPr="00A76323" w:rsidRDefault="00663562" w:rsidP="00663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594BDE" w:rsidP="004667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6679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667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6796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двухкомнатной    квартире,  включённой    в  состав  коммерческого жилья,  расположенного  по  адресу:  аг.  Бочейково,  ул.  В</w:t>
      </w:r>
      <w:r w:rsidR="00871638">
        <w:rPr>
          <w:rFonts w:ascii="Times New Roman" w:hAnsi="Times New Roman" w:cs="Times New Roman"/>
          <w:sz w:val="28"/>
          <w:szCs w:val="28"/>
        </w:rPr>
        <w:t>етеринарная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</w:t>
      </w:r>
      <w:r w:rsidR="008716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8716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(решение  Бочейковского  сельского  исполнительного  комитета  от  10.06.2016г.  № 41.)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359"/>
        <w:gridCol w:w="1335"/>
        <w:gridCol w:w="1890"/>
        <w:gridCol w:w="1589"/>
        <w:gridCol w:w="1589"/>
      </w:tblGrid>
      <w:tr w:rsidR="00466796" w:rsidTr="008370DD">
        <w:tc>
          <w:tcPr>
            <w:tcW w:w="1809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359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335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90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3178" w:type="dxa"/>
            <w:gridSpan w:val="2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466796" w:rsidTr="008370DD">
        <w:tc>
          <w:tcPr>
            <w:tcW w:w="180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466796" w:rsidRPr="00877715" w:rsidRDefault="00871638" w:rsidP="00837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66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66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</w:tc>
      </w:tr>
      <w:tr w:rsidR="00466796" w:rsidTr="008370DD">
        <w:tc>
          <w:tcPr>
            <w:tcW w:w="180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</w:tc>
        <w:tc>
          <w:tcPr>
            <w:tcW w:w="1589" w:type="dxa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</w:tc>
      </w:tr>
      <w:tr w:rsidR="00466796" w:rsidTr="008370DD">
        <w:tc>
          <w:tcPr>
            <w:tcW w:w="1809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г.  Бочейково</w:t>
            </w:r>
          </w:p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л.  В</w:t>
            </w:r>
            <w:r w:rsidR="00871638">
              <w:rPr>
                <w:rFonts w:ascii="Times New Roman" w:hAnsi="Times New Roman" w:cs="Times New Roman"/>
                <w:sz w:val="20"/>
                <w:szCs w:val="20"/>
              </w:rPr>
              <w:t>етеринарная,</w:t>
            </w:r>
          </w:p>
          <w:p w:rsidR="00466796" w:rsidRPr="0023046D" w:rsidRDefault="00871638" w:rsidP="0087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кв. 3</w:t>
            </w:r>
          </w:p>
        </w:tc>
        <w:tc>
          <w:tcPr>
            <w:tcW w:w="1359" w:type="dxa"/>
          </w:tcPr>
          <w:p w:rsidR="00466796" w:rsidRPr="0023046D" w:rsidRDefault="00466796" w:rsidP="0087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квартира,  общей  площадью  </w:t>
            </w:r>
            <w:r w:rsidR="0087163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6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335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Квартира  расположена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двухэтажном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кирпичного  дома</w:t>
            </w:r>
          </w:p>
        </w:tc>
        <w:tc>
          <w:tcPr>
            <w:tcW w:w="1890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оснабжение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и  газоснабжение,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раздельный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1589" w:type="dxa"/>
          </w:tcPr>
          <w:p w:rsidR="00466796" w:rsidRPr="00877715" w:rsidRDefault="00871638" w:rsidP="0083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66796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589" w:type="dxa"/>
          </w:tcPr>
          <w:p w:rsidR="00466796" w:rsidRPr="00877715" w:rsidRDefault="00871638" w:rsidP="0083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66796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466796" w:rsidRPr="00A76323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466796" w:rsidRPr="00A76323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CF6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 8 февраля  2019  года</w:t>
      </w:r>
    </w:p>
    <w:p w:rsidR="00CF66A5" w:rsidRDefault="00CF66A5" w:rsidP="00CF6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CF6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CF66A5" w:rsidRDefault="00CF66A5" w:rsidP="00CF6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двухкомнатной    квартире, включённой    в состав коммерческого жилья, расположенного по адресу: аг.  Бочейково,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66A5" w:rsidRDefault="00CF66A5" w:rsidP="00CF6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12,  кв.  5  (решение  Бочейковского  сельского  исполнительного  комитета  от  10.06.2016г.  № 41.)</w:t>
      </w:r>
    </w:p>
    <w:p w:rsidR="00CF66A5" w:rsidRDefault="00CF66A5" w:rsidP="00CF6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359"/>
        <w:gridCol w:w="1335"/>
        <w:gridCol w:w="1890"/>
        <w:gridCol w:w="1589"/>
        <w:gridCol w:w="1589"/>
      </w:tblGrid>
      <w:tr w:rsidR="00CF66A5" w:rsidTr="00CF66A5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3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CF66A5" w:rsidTr="00CF66A5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A5" w:rsidRDefault="00CF6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рублей 72 копеек</w:t>
            </w:r>
          </w:p>
        </w:tc>
      </w:tr>
      <w:tr w:rsidR="00CF66A5" w:rsidTr="00CF66A5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</w:tc>
      </w:tr>
      <w:tr w:rsidR="00CF66A5" w:rsidTr="00CF66A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CF66A5" w:rsidRDefault="00CF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:rsidR="00CF66A5" w:rsidRDefault="00CF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 Восточная</w:t>
            </w:r>
          </w:p>
          <w:p w:rsidR="00CF66A5" w:rsidRDefault="00CF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12, кв. 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 квартира,  общей  площадью  42,97  м.кв.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двухэтажном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кирпичного  дома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A5" w:rsidRDefault="00CF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электроснабжение   и  газоснабжение,  раздельный санузел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A5" w:rsidRDefault="00CF6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+коммунальные  услуги  в  месяц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A5" w:rsidRDefault="00CF6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+коммунальные  услуги  в  месяц</w:t>
            </w:r>
          </w:p>
        </w:tc>
      </w:tr>
    </w:tbl>
    <w:p w:rsidR="00CF66A5" w:rsidRDefault="00CF66A5" w:rsidP="00CF6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CF6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CF66A5" w:rsidRDefault="00CF66A5" w:rsidP="00CF6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CF66A5" w:rsidRDefault="00CF66A5" w:rsidP="00CF6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CF6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CF6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CF6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CF6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6A5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323"/>
    <w:rsid w:val="00043188"/>
    <w:rsid w:val="00147F35"/>
    <w:rsid w:val="0023046D"/>
    <w:rsid w:val="002A0A74"/>
    <w:rsid w:val="003F1F00"/>
    <w:rsid w:val="00466796"/>
    <w:rsid w:val="00550358"/>
    <w:rsid w:val="00594BDE"/>
    <w:rsid w:val="00651DA4"/>
    <w:rsid w:val="00663562"/>
    <w:rsid w:val="00840778"/>
    <w:rsid w:val="00871638"/>
    <w:rsid w:val="00877715"/>
    <w:rsid w:val="00905AC7"/>
    <w:rsid w:val="009854F4"/>
    <w:rsid w:val="009F56DF"/>
    <w:rsid w:val="009F612F"/>
    <w:rsid w:val="00A76323"/>
    <w:rsid w:val="00B20353"/>
    <w:rsid w:val="00B315C9"/>
    <w:rsid w:val="00CA797E"/>
    <w:rsid w:val="00CF66A5"/>
    <w:rsid w:val="00D92F79"/>
    <w:rsid w:val="00D93A60"/>
    <w:rsid w:val="00E2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8574-AA56-495F-BD10-B0B0AAD0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4</cp:revision>
  <cp:lastPrinted>2015-07-13T12:56:00Z</cp:lastPrinted>
  <dcterms:created xsi:type="dcterms:W3CDTF">2019-02-07T07:26:00Z</dcterms:created>
  <dcterms:modified xsi:type="dcterms:W3CDTF">2019-02-20T05:27:00Z</dcterms:modified>
</cp:coreProperties>
</file>