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25FE" w14:textId="40AC14A3" w:rsidR="001731B3" w:rsidRPr="001731B3" w:rsidRDefault="001731B3" w:rsidP="00C9137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28.09.2023 года </w:t>
      </w:r>
      <w:r w:rsidR="00C9137F">
        <w:rPr>
          <w:rFonts w:ascii="Tahoma" w:hAnsi="Tahoma" w:cs="Tahoma"/>
          <w:sz w:val="24"/>
          <w:szCs w:val="24"/>
        </w:rPr>
        <w:t xml:space="preserve">в рамках реализации Национальной стратегии Республики Беларусь «Активное долголетие – 2030» </w:t>
      </w:r>
      <w:r>
        <w:rPr>
          <w:rFonts w:ascii="Tahoma" w:hAnsi="Tahoma" w:cs="Tahoma"/>
          <w:sz w:val="24"/>
          <w:szCs w:val="24"/>
        </w:rPr>
        <w:t xml:space="preserve">в Бешенковичском районе дан старт общереспубликанскому </w:t>
      </w:r>
      <w:r w:rsidRPr="001731B3">
        <w:rPr>
          <w:rFonts w:ascii="Tahoma" w:hAnsi="Tahoma" w:cs="Tahoma"/>
          <w:sz w:val="24"/>
          <w:szCs w:val="24"/>
        </w:rPr>
        <w:t>марафон</w:t>
      </w:r>
      <w:r>
        <w:rPr>
          <w:rFonts w:ascii="Tahoma" w:hAnsi="Tahoma" w:cs="Tahoma"/>
          <w:sz w:val="24"/>
          <w:szCs w:val="24"/>
        </w:rPr>
        <w:t>у</w:t>
      </w:r>
      <w:r w:rsidRPr="001731B3">
        <w:rPr>
          <w:rFonts w:ascii="Tahoma" w:hAnsi="Tahoma" w:cs="Tahoma"/>
          <w:sz w:val="24"/>
          <w:szCs w:val="24"/>
        </w:rPr>
        <w:t xml:space="preserve"> по скандинавской ходьбе среди пожилых людей «Шаг к долголетию»</w:t>
      </w:r>
      <w:r>
        <w:rPr>
          <w:rFonts w:ascii="Tahoma" w:hAnsi="Tahoma" w:cs="Tahoma"/>
          <w:sz w:val="24"/>
          <w:szCs w:val="24"/>
        </w:rPr>
        <w:t>.</w:t>
      </w:r>
    </w:p>
    <w:p w14:paraId="2D445A84" w14:textId="77777777" w:rsidR="001731B3" w:rsidRPr="001731B3" w:rsidRDefault="001731B3" w:rsidP="001731B3">
      <w:pPr>
        <w:rPr>
          <w:rFonts w:ascii="Tahoma" w:hAnsi="Tahoma" w:cs="Tahoma"/>
          <w:sz w:val="24"/>
          <w:szCs w:val="24"/>
        </w:rPr>
      </w:pPr>
      <w:r w:rsidRPr="001731B3">
        <w:rPr>
          <w:rFonts w:ascii="Tahoma" w:hAnsi="Tahoma" w:cs="Tahoma"/>
          <w:sz w:val="24"/>
          <w:szCs w:val="24"/>
        </w:rPr>
        <w:t xml:space="preserve">Всего приняло участие в марафоне 28 человек, из них 3 мужчины и 25 женщин. </w:t>
      </w:r>
    </w:p>
    <w:p w14:paraId="32513A3E" w14:textId="77777777" w:rsidR="001731B3" w:rsidRPr="001731B3" w:rsidRDefault="001731B3" w:rsidP="001731B3">
      <w:pPr>
        <w:rPr>
          <w:rFonts w:ascii="Tahoma" w:hAnsi="Tahoma" w:cs="Tahoma"/>
          <w:sz w:val="24"/>
          <w:szCs w:val="24"/>
        </w:rPr>
      </w:pPr>
      <w:r w:rsidRPr="001731B3">
        <w:rPr>
          <w:rFonts w:ascii="Tahoma" w:hAnsi="Tahoma" w:cs="Tahoma"/>
          <w:sz w:val="24"/>
          <w:szCs w:val="24"/>
        </w:rPr>
        <w:t>Самый возрастной мужчина – 75 лет.</w:t>
      </w:r>
    </w:p>
    <w:p w14:paraId="71343084" w14:textId="77777777" w:rsidR="001731B3" w:rsidRPr="001731B3" w:rsidRDefault="001731B3" w:rsidP="001731B3">
      <w:pPr>
        <w:rPr>
          <w:rFonts w:ascii="Tahoma" w:hAnsi="Tahoma" w:cs="Tahoma"/>
          <w:sz w:val="24"/>
          <w:szCs w:val="24"/>
        </w:rPr>
      </w:pPr>
      <w:r w:rsidRPr="001731B3">
        <w:rPr>
          <w:rFonts w:ascii="Tahoma" w:hAnsi="Tahoma" w:cs="Tahoma"/>
          <w:sz w:val="24"/>
          <w:szCs w:val="24"/>
        </w:rPr>
        <w:t>Самая возрастная женщина – 92 года.</w:t>
      </w:r>
    </w:p>
    <w:p w14:paraId="7A36298B" w14:textId="77777777" w:rsidR="001731B3" w:rsidRDefault="001731B3" w:rsidP="001731B3">
      <w:pPr>
        <w:rPr>
          <w:rFonts w:ascii="Tahoma" w:hAnsi="Tahoma" w:cs="Tahoma"/>
          <w:sz w:val="24"/>
          <w:szCs w:val="24"/>
        </w:rPr>
      </w:pPr>
      <w:r w:rsidRPr="001731B3">
        <w:rPr>
          <w:rFonts w:ascii="Tahoma" w:hAnsi="Tahoma" w:cs="Tahoma"/>
          <w:sz w:val="24"/>
          <w:szCs w:val="24"/>
        </w:rPr>
        <w:t>Место проведение: городской стадион в г.п. Бешенковичи, аг. Улла.</w:t>
      </w:r>
    </w:p>
    <w:p w14:paraId="3E37276E" w14:textId="77777777" w:rsidR="00C9137F" w:rsidRDefault="00C9137F" w:rsidP="001731B3">
      <w:pPr>
        <w:rPr>
          <w:rFonts w:ascii="Tahoma" w:hAnsi="Tahoma" w:cs="Tahoma"/>
          <w:sz w:val="24"/>
          <w:szCs w:val="24"/>
        </w:rPr>
      </w:pPr>
    </w:p>
    <w:p w14:paraId="79DA8685" w14:textId="658CCE8A" w:rsidR="00C9137F" w:rsidRDefault="00C9137F" w:rsidP="001731B3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00880CB" wp14:editId="2D2696CA">
            <wp:extent cx="5940425" cy="4455160"/>
            <wp:effectExtent l="0" t="0" r="3175" b="2540"/>
            <wp:docPr id="18107169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9D90" w14:textId="77777777" w:rsidR="00C9137F" w:rsidRDefault="00C9137F" w:rsidP="001731B3">
      <w:pPr>
        <w:rPr>
          <w:rFonts w:ascii="Tahoma" w:hAnsi="Tahoma" w:cs="Tahoma"/>
          <w:sz w:val="24"/>
          <w:szCs w:val="24"/>
        </w:rPr>
      </w:pPr>
    </w:p>
    <w:p w14:paraId="3DB521F0" w14:textId="605982B2" w:rsidR="00C9137F" w:rsidRDefault="00C9137F" w:rsidP="001731B3">
      <w:pPr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801A2A" wp14:editId="61419CBB">
            <wp:extent cx="5940425" cy="2677795"/>
            <wp:effectExtent l="0" t="0" r="3175" b="8255"/>
            <wp:docPr id="17467470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AAC5D" w14:textId="77777777" w:rsidR="00C9137F" w:rsidRDefault="00C9137F" w:rsidP="001731B3">
      <w:pPr>
        <w:rPr>
          <w:rFonts w:ascii="Tahoma" w:hAnsi="Tahoma" w:cs="Tahoma"/>
          <w:sz w:val="24"/>
          <w:szCs w:val="24"/>
        </w:rPr>
      </w:pPr>
    </w:p>
    <w:p w14:paraId="3E19D15C" w14:textId="60472EF4" w:rsidR="00C9137F" w:rsidRPr="001731B3" w:rsidRDefault="00C9137F" w:rsidP="001731B3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0B143BE1" wp14:editId="1D12472F">
            <wp:extent cx="5940425" cy="2677795"/>
            <wp:effectExtent l="0" t="0" r="3175" b="8255"/>
            <wp:docPr id="129859867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8AFF2" w14:textId="7F5ED3BA" w:rsidR="0066739B" w:rsidRDefault="00C9137F">
      <w:pPr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F383D2" wp14:editId="6CAF530F">
            <wp:extent cx="5940425" cy="4455160"/>
            <wp:effectExtent l="0" t="0" r="3175" b="2540"/>
            <wp:docPr id="6500850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A7968" w14:textId="77777777" w:rsidR="00C9137F" w:rsidRDefault="00C9137F">
      <w:pPr>
        <w:rPr>
          <w:rFonts w:ascii="Tahoma" w:hAnsi="Tahoma" w:cs="Tahoma"/>
          <w:sz w:val="24"/>
          <w:szCs w:val="24"/>
        </w:rPr>
      </w:pPr>
    </w:p>
    <w:p w14:paraId="069C6CB1" w14:textId="14E3C2CC" w:rsidR="00C9137F" w:rsidRPr="001731B3" w:rsidRDefault="00C9137F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2D67F600" wp14:editId="7C8A9CD3">
            <wp:extent cx="5940425" cy="3340735"/>
            <wp:effectExtent l="0" t="0" r="3175" b="0"/>
            <wp:docPr id="199757266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37F" w:rsidRPr="0017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AE"/>
    <w:rsid w:val="001731B3"/>
    <w:rsid w:val="0066739B"/>
    <w:rsid w:val="00911FAE"/>
    <w:rsid w:val="00C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E9BB"/>
  <w15:chartTrackingRefBased/>
  <w15:docId w15:val="{14FAF77F-0527-472B-BF69-D1FBFF0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ODPGPV</dc:creator>
  <cp:keywords/>
  <dc:description/>
  <cp:lastModifiedBy>ODPGPV</cp:lastModifiedBy>
  <cp:revision>5</cp:revision>
  <dcterms:created xsi:type="dcterms:W3CDTF">2023-09-29T05:17:00Z</dcterms:created>
  <dcterms:modified xsi:type="dcterms:W3CDTF">2023-09-29T05:28:00Z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462680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