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F3" w:rsidRPr="00375701" w:rsidRDefault="00CF1BF3" w:rsidP="00CF1BF3">
      <w:pPr>
        <w:jc w:val="center"/>
        <w:rPr>
          <w:b/>
          <w:i/>
          <w:sz w:val="28"/>
          <w:szCs w:val="28"/>
          <w:u w:val="single"/>
        </w:rPr>
      </w:pPr>
      <w:r w:rsidRPr="00375701">
        <w:rPr>
          <w:b/>
          <w:i/>
          <w:sz w:val="28"/>
          <w:szCs w:val="28"/>
          <w:u w:val="single"/>
        </w:rPr>
        <w:t>Условия и порядок регистрации граждан в качестве безработных</w:t>
      </w:r>
    </w:p>
    <w:p w:rsidR="00CF1BF3" w:rsidRPr="007475DD" w:rsidRDefault="00CF1BF3" w:rsidP="00CF1BF3">
      <w:pPr>
        <w:rPr>
          <w:sz w:val="28"/>
          <w:szCs w:val="28"/>
        </w:rPr>
      </w:pPr>
    </w:p>
    <w:p w:rsidR="00CF1BF3" w:rsidRPr="007475DD" w:rsidRDefault="00CF1BF3" w:rsidP="00CF1BF3">
      <w:pPr>
        <w:rPr>
          <w:b/>
          <w:i/>
          <w:sz w:val="28"/>
          <w:szCs w:val="28"/>
          <w:u w:val="single"/>
        </w:rPr>
      </w:pPr>
      <w:r w:rsidRPr="007475DD">
        <w:rPr>
          <w:b/>
          <w:i/>
          <w:sz w:val="28"/>
          <w:szCs w:val="28"/>
          <w:u w:val="single"/>
        </w:rPr>
        <w:t xml:space="preserve">Безработные граждане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         Безработный – трудоспособный гражданин, не имеющий работы и заработка, который зарегистрирован в управлении (отделе) по труду, занятости и социальной защите городского и районных исполнительных комитетах в целях поиска подходящей работы, ищет работу и готов приступить к ней.</w:t>
      </w:r>
    </w:p>
    <w:p w:rsidR="00CF1BF3" w:rsidRPr="007475DD" w:rsidRDefault="00CF1BF3" w:rsidP="00CF1BF3">
      <w:pPr>
        <w:rPr>
          <w:sz w:val="28"/>
          <w:szCs w:val="28"/>
        </w:rPr>
      </w:pPr>
    </w:p>
    <w:p w:rsidR="00CF1BF3" w:rsidRPr="007475DD" w:rsidRDefault="00CF1BF3" w:rsidP="00CF1BF3">
      <w:pPr>
        <w:rPr>
          <w:b/>
          <w:i/>
          <w:sz w:val="28"/>
          <w:szCs w:val="28"/>
          <w:u w:val="single"/>
        </w:rPr>
      </w:pPr>
      <w:r w:rsidRPr="007475DD">
        <w:rPr>
          <w:b/>
          <w:i/>
          <w:sz w:val="28"/>
          <w:szCs w:val="28"/>
          <w:u w:val="single"/>
        </w:rPr>
        <w:t xml:space="preserve">Не могут быть зарегистрированы в качестве безработных: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1. работающие по трудовому договору, за исключением трудового договора о выполнении оплачиваемых общественных работ;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2. являющиеся членами (участниками) в юридических лицах, за исключением учредителей (участников) акционерных обществ;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3. зарегистрированные в установленном законодательством порядке в качестве индивидуальных предпринимателей;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4. осуществляющие деятельность по оказанию услуг в сфере </w:t>
      </w:r>
      <w:proofErr w:type="spellStart"/>
      <w:r w:rsidRPr="007475DD">
        <w:rPr>
          <w:sz w:val="28"/>
          <w:szCs w:val="28"/>
        </w:rPr>
        <w:t>агроэкотуризма</w:t>
      </w:r>
      <w:proofErr w:type="spellEnd"/>
      <w:r w:rsidRPr="007475DD">
        <w:rPr>
          <w:sz w:val="28"/>
          <w:szCs w:val="28"/>
        </w:rPr>
        <w:t xml:space="preserve">, ремесленную деятельность;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5. выполняющие работы у юридических лиц и индивидуальных предпринимателей по гражданско-правовым договорам, предметом которых является выполнение работ (оказание услуг, создание объектов интеллектуальной собственности);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6. проходящие военную службу, а также службу в органах внутренних дел, Следственном комитете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ситуациям; </w:t>
      </w:r>
      <w:r w:rsidRPr="007475DD">
        <w:rPr>
          <w:sz w:val="28"/>
          <w:szCs w:val="28"/>
        </w:rPr>
        <w:cr/>
        <w:t xml:space="preserve">7. обучающиеся в очной (дневной) форме получения образования в учреждениях образования;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8. осуществляющие уход за ребенком в возрасте до 3 лет, ребенком-инвалидом в возрасте до 18 лет, инвалидом I группы либо лицом, достигшим 80-летнего возраста, а также за ребенком в возрасте до 18 лет, инфицированным вирусом иммунодефицита человека или больным СПИДом;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9. занимающиеся иной не запрещенной законодательством деятельностью, приносящей заработок;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</w:p>
    <w:p w:rsidR="00CF1BF3" w:rsidRPr="007475DD" w:rsidRDefault="00CF1BF3" w:rsidP="00CF1BF3">
      <w:pPr>
        <w:rPr>
          <w:b/>
          <w:sz w:val="28"/>
          <w:szCs w:val="28"/>
        </w:rPr>
      </w:pPr>
      <w:r w:rsidRPr="007475DD">
        <w:rPr>
          <w:b/>
          <w:sz w:val="28"/>
          <w:szCs w:val="28"/>
        </w:rPr>
        <w:t xml:space="preserve">а также граждане: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10. не достигшие 16-летнего возраста;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11. которым в соответствии с законодательством назначена пенсия по возрасту, за выслугу лет или профессиональная пенсия;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12. отбывающие наказание по приговору суда в виде исправительных работ, ареста, ограничения свободы, лишения свободы или пожизненного заключения;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13. проходящие лечение в лечебно-трудовых профилакториях Министерства внутренних дел Республики Беларусь;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lastRenderedPageBreak/>
        <w:t xml:space="preserve">14. представившие документы, содержащие заведомо ложные сведения об отсутствии работы и заработка, а также другие недостоверные данные, для регистрации их безработными;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15. обучавшиеся за счет средств республиканского и (или) местного бюджетов и отказавшиеся от распределения на работу,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работы. </w:t>
      </w:r>
    </w:p>
    <w:p w:rsidR="00CF1BF3" w:rsidRPr="007475DD" w:rsidRDefault="00CF1BF3" w:rsidP="00CF1BF3">
      <w:pPr>
        <w:rPr>
          <w:sz w:val="28"/>
          <w:szCs w:val="28"/>
        </w:rPr>
      </w:pPr>
    </w:p>
    <w:p w:rsidR="00CF1BF3" w:rsidRPr="007475DD" w:rsidRDefault="00CF1BF3" w:rsidP="00CF1BF3">
      <w:pPr>
        <w:rPr>
          <w:b/>
          <w:i/>
          <w:sz w:val="28"/>
          <w:szCs w:val="28"/>
        </w:rPr>
      </w:pPr>
      <w:r w:rsidRPr="007475DD">
        <w:rPr>
          <w:b/>
          <w:i/>
          <w:sz w:val="28"/>
          <w:szCs w:val="28"/>
        </w:rPr>
        <w:t>Порядок и условия регистрации граждан безработными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          Органы по труду, занятости и социальной защите городских, районных исполнительных комитетов регистрируют в качестве безработных трудоспособных граждан Республики Беларусь, иностранных граждан и лиц без гражданства, постоянно проживающих в Республике Беларусь, иностранных граждан и лиц без гражданства, которым предоставлен статус беженца в Республике Беларусь, не имеющих работы (деятельности, связанной с удовлетворением личных и общественных потребностей, не противоречащей законодательству) и заработка (заработной платы, дохода, вознаграждения за выполненную работу).</w:t>
      </w:r>
    </w:p>
    <w:p w:rsidR="00CF1BF3" w:rsidRPr="007475DD" w:rsidRDefault="00CF1BF3" w:rsidP="00CF1BF3">
      <w:pPr>
        <w:jc w:val="both"/>
        <w:rPr>
          <w:b/>
          <w:i/>
          <w:sz w:val="28"/>
          <w:szCs w:val="28"/>
        </w:rPr>
      </w:pPr>
      <w:r w:rsidRPr="007475DD">
        <w:rPr>
          <w:sz w:val="28"/>
          <w:szCs w:val="28"/>
        </w:rPr>
        <w:t xml:space="preserve">         Регистрация граждан в качестве безработных осуществляется по их постоянному месту жительства органами по труду, занятости и социальной защите </w:t>
      </w:r>
      <w:r w:rsidRPr="007475DD">
        <w:rPr>
          <w:b/>
          <w:i/>
          <w:sz w:val="28"/>
          <w:szCs w:val="28"/>
        </w:rPr>
        <w:t xml:space="preserve">ПРИ ЛИЧНОМ ОБРАЩЕНИИ.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         При обращении гражданином заполняется карточка, на основании которой органом по труду, занятости и социальной защите заводится на безработного регистрационная карточка безработного и оформляется личное дело.</w:t>
      </w:r>
    </w:p>
    <w:p w:rsidR="00CF1BF3" w:rsidRDefault="00CF1BF3" w:rsidP="00CF1BF3">
      <w:pPr>
        <w:jc w:val="both"/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sz w:val="28"/>
          <w:szCs w:val="28"/>
        </w:rPr>
      </w:pPr>
    </w:p>
    <w:p w:rsidR="00CF1BF3" w:rsidRPr="007475DD" w:rsidRDefault="00CF1BF3" w:rsidP="00CF1BF3">
      <w:pPr>
        <w:rPr>
          <w:b/>
          <w:i/>
          <w:sz w:val="28"/>
          <w:szCs w:val="28"/>
        </w:rPr>
      </w:pPr>
      <w:r w:rsidRPr="007475DD">
        <w:rPr>
          <w:b/>
          <w:i/>
          <w:sz w:val="28"/>
          <w:szCs w:val="28"/>
        </w:rPr>
        <w:t>Документы необходимые для регистрации в качестве безработного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         Документы и (или) сведения, представляемые гражданином для осуществления административной процедуры, в соответствии с пунктом </w:t>
      </w:r>
      <w:r w:rsidRPr="007475DD">
        <w:rPr>
          <w:i/>
          <w:sz w:val="28"/>
          <w:szCs w:val="28"/>
          <w:u w:val="single"/>
        </w:rPr>
        <w:t>2.30</w:t>
      </w:r>
      <w:r w:rsidRPr="007475DD">
        <w:rPr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200: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1. Паспорт или иной документ, удостоверяющий личность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2. Трудовая книжка (при ее наличии)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3. Диплом или другой документ об образовании, квалификации, ее повышении, профессиональной подготовке и переподготовке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4. Справка о среднем заработке (доходе) за последние 12 месяцев работы по форме, установленной Министерством труда и социальной защиты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5. Декларация о доходах по форме, установленной Министерством труда и социальной защиты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6. Военный билет и справка о размере денежного довольствия по последней воинской должности – для уволенных с военной службы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lastRenderedPageBreak/>
        <w:t xml:space="preserve">7. Свидетельство о рождении ребенка – для лиц, имеющих детей в возрасте до 14 лет (для иностранных граждан и лиц без гражданства, которым предоставлен статус беженца республики Беларусь, при наличии такого свидетельства)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8. Удостоверение ребенка-инвалида – для лиц, имеющих детей-инвалидов в возрасте до 18 лет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9. Справка об освобождении – для лиц, освободившихся из мест лишения свободы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10. Справка о самостоятельном трудоустройстве либо отказе в приеме на работу в соответствии с заявкой или договором на подготовку – для выпускников учреждений образования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11. Заключение врачебно-консультационной комиссии – для лиц, имеющих ограничения по состоянию здоровья к работе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12. Индивидуальная программа реабилитации инвалида – для инвалидов </w:t>
      </w:r>
    </w:p>
    <w:p w:rsidR="00CF1BF3" w:rsidRPr="007475DD" w:rsidRDefault="00CF1BF3" w:rsidP="00CF1BF3">
      <w:pPr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         Иные документы, необходимые для выполнения административной процедуры согласно Положению о порядке регистрации граждан безработными и снятия их с учета, утвержденному постановлением Совета Министров Республики Беларусь от 17.11.2006 г. № 1549, которые запрашиваются органами по труду, занятости и социальной защите из других государственных органов (организаций), а также могут быть представлены гражданином самостоятельно: </w:t>
      </w:r>
    </w:p>
    <w:p w:rsidR="00CF1BF3" w:rsidRPr="007475DD" w:rsidRDefault="00CF1BF3" w:rsidP="00CF1BF3">
      <w:pPr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13. Справка о профессиональной подготовке, переподготовке или повышении квалификации за последние пять лет, предшествующих высвобождению - для высвобожденных работников в случае направления их на профессиональную подготовку, переподготовку и повышение квалификации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14. Справка о размере пособия - для лиц, получающих пособия (за исключением пособий семьям, воспитывающим детей)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>15. Справка о размере пенсии - для лиц, получающих пенсии по инвалидности</w:t>
      </w:r>
    </w:p>
    <w:p w:rsidR="00CF1BF3" w:rsidRPr="007475DD" w:rsidRDefault="00CF1BF3" w:rsidP="00CF1BF3">
      <w:pPr>
        <w:rPr>
          <w:sz w:val="28"/>
          <w:szCs w:val="28"/>
        </w:rPr>
      </w:pPr>
    </w:p>
    <w:p w:rsidR="00CF1BF3" w:rsidRPr="007475DD" w:rsidRDefault="00CF1BF3" w:rsidP="00CF1BF3">
      <w:pPr>
        <w:rPr>
          <w:sz w:val="28"/>
          <w:szCs w:val="28"/>
        </w:rPr>
      </w:pPr>
    </w:p>
    <w:p w:rsidR="00CF1BF3" w:rsidRPr="007475DD" w:rsidRDefault="00CF1BF3" w:rsidP="00CF1BF3">
      <w:pPr>
        <w:rPr>
          <w:b/>
          <w:i/>
          <w:sz w:val="28"/>
          <w:szCs w:val="28"/>
        </w:rPr>
      </w:pPr>
      <w:r w:rsidRPr="007475DD">
        <w:rPr>
          <w:b/>
          <w:i/>
          <w:sz w:val="28"/>
          <w:szCs w:val="28"/>
        </w:rPr>
        <w:t>Размер пособия по безработице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        Размер пособия по безработице гражданам, состоящим на учете в органах по труду, занятости и социальной защите, назначается индивидуально в зависимости от размера средней заработной платы по последнему месту работы, стажа работы, количества календарных недель работы перед обращением в органы по труду, занятости и социальной защите, длительности перерыва в работе и др.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Минимальный размер пособия – 70 % базовой величины.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Максимальный размер пособия 2 базовые величины.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lastRenderedPageBreak/>
        <w:t xml:space="preserve">        Безработным, имеющим на иждивении детей в возрасте до 14 лет или ребенка-инвалида до 18 лет, размер пособия увеличивается на 10 %, а при наличии трех и более детей (двух и более детей-инвалидов) указанного возраста – 20 %.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       Безработным, получающим пенсии, пособия (за исключением государственных пособий семьям, воспитывающим детей), пособие по безработице назначается в размере разницы между размером получаемой пенсии, пособия и размером пособия по безработице, определенным для данного гражданина.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b/>
          <w:i/>
          <w:sz w:val="28"/>
          <w:szCs w:val="28"/>
        </w:rPr>
      </w:pPr>
      <w:r w:rsidRPr="007475DD">
        <w:rPr>
          <w:b/>
          <w:i/>
          <w:sz w:val="28"/>
          <w:szCs w:val="28"/>
        </w:rPr>
        <w:t>Условия оказания материальной помощи безработным гражданам</w:t>
      </w:r>
    </w:p>
    <w:p w:rsidR="00CF1BF3" w:rsidRPr="007475DD" w:rsidRDefault="00CF1BF3" w:rsidP="00CF1BF3">
      <w:pPr>
        <w:jc w:val="both"/>
        <w:rPr>
          <w:b/>
          <w:i/>
          <w:sz w:val="28"/>
          <w:szCs w:val="28"/>
        </w:rPr>
      </w:pPr>
      <w:r w:rsidRPr="007475DD">
        <w:rPr>
          <w:b/>
          <w:i/>
          <w:sz w:val="28"/>
          <w:szCs w:val="28"/>
        </w:rPr>
        <w:t>Кто имеет право на получение материальной помощи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>Право на получение материальной помощи имеют: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1. безработные независимо от получения пособия по безработице;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2. граждане в период профессиональной подготовки, переподготовки и повышения квалификации по направлению органов по труду, занятости и социальной защите;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3. члены семьи безработного в установленном законодательством порядке в случае смерти безработного или членов его семьи.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b/>
          <w:i/>
          <w:sz w:val="28"/>
          <w:szCs w:val="28"/>
        </w:rPr>
      </w:pPr>
      <w:r w:rsidRPr="007475DD">
        <w:rPr>
          <w:b/>
          <w:i/>
          <w:sz w:val="28"/>
          <w:szCs w:val="28"/>
        </w:rPr>
        <w:t xml:space="preserve">Размер материальной помощи </w:t>
      </w:r>
    </w:p>
    <w:p w:rsidR="00CF1BF3" w:rsidRPr="007475DD" w:rsidRDefault="00CF1BF3" w:rsidP="00CF1BF3">
      <w:pPr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Размер материальной помощи, оказанной: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1. безработному в течение каждого 12-месячного периода, исчисленного со дня регистрации в качестве безработного, не может превышать 6 базовых величин;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2. гражданину в период профессиональной подготовки, переподготовки и повышения квалификации, не может превышать одной базовой величины в месяц; </w:t>
      </w:r>
    </w:p>
    <w:p w:rsidR="00CF1BF3" w:rsidRPr="007475DD" w:rsidRDefault="00CF1BF3" w:rsidP="00CF1BF3">
      <w:pPr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3. гражданам в возрасте до 29 лет в период прохождения профессиональной подготовки, переподготовки и повышения квалификации не по месту нахождения органа по труду, занятости и социальной защите, направившего их на обучение, не может превышать двух базовых величин в месяц, а имеющим совокупный доход, превышающий наибольшую величину бюджета прожиточного минимума в среднем на душу населения, утвержденного Правительством Республики Беларусь, за два последних квартала, - одной базовой величины в месяц; </w:t>
      </w:r>
    </w:p>
    <w:p w:rsidR="00CF1BF3" w:rsidRPr="00193568" w:rsidRDefault="00CF1BF3" w:rsidP="00CF1BF3">
      <w:pPr>
        <w:tabs>
          <w:tab w:val="left" w:pos="6804"/>
        </w:tabs>
        <w:jc w:val="both"/>
        <w:rPr>
          <w:sz w:val="28"/>
          <w:szCs w:val="28"/>
        </w:rPr>
      </w:pPr>
      <w:r w:rsidRPr="007475DD">
        <w:rPr>
          <w:sz w:val="28"/>
          <w:szCs w:val="28"/>
        </w:rPr>
        <w:t xml:space="preserve">4. гражданам из числа инвалидов в период профессиональной подготовки, переподготовки и повышения квалификации, не может превышать трех базовых величин в месяц, а имеющим совокупный доход, превышающий </w:t>
      </w:r>
      <w:r w:rsidRPr="007475DD">
        <w:rPr>
          <w:sz w:val="28"/>
          <w:szCs w:val="28"/>
        </w:rPr>
        <w:lastRenderedPageBreak/>
        <w:t>наибольшую величину бюджета прожиточного минимума в среднем на душу населения, утвержденного Правительством Республики Беларусь, за два последних квартала, – двух базовых величин в</w:t>
      </w:r>
      <w:r w:rsidRPr="00193568">
        <w:rPr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</w:p>
    <w:p w:rsidR="00CF1BF3" w:rsidRDefault="00CF1BF3" w:rsidP="00CF1BF3">
      <w:pPr>
        <w:tabs>
          <w:tab w:val="left" w:pos="6804"/>
        </w:tabs>
        <w:jc w:val="both"/>
        <w:rPr>
          <w:sz w:val="28"/>
          <w:szCs w:val="28"/>
        </w:rPr>
      </w:pPr>
    </w:p>
    <w:p w:rsidR="00CF1BF3" w:rsidRDefault="00CF1BF3" w:rsidP="00CF1BF3">
      <w:pPr>
        <w:tabs>
          <w:tab w:val="left" w:pos="6804"/>
        </w:tabs>
        <w:jc w:val="both"/>
        <w:rPr>
          <w:sz w:val="28"/>
          <w:szCs w:val="28"/>
        </w:rPr>
      </w:pPr>
    </w:p>
    <w:p w:rsidR="00787EEF" w:rsidRDefault="00787EEF">
      <w:bookmarkStart w:id="0" w:name="_GoBack"/>
      <w:bookmarkEnd w:id="0"/>
    </w:p>
    <w:sectPr w:rsidR="0078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00"/>
    <w:rsid w:val="001F3300"/>
    <w:rsid w:val="00787EEF"/>
    <w:rsid w:val="00C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78F96-7A6E-4B8B-87AD-F81659AC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2023-08-31T13:57:00Z</dcterms:created>
  <dcterms:modified xsi:type="dcterms:W3CDTF">2023-08-31T13:57:00Z</dcterms:modified>
</cp:coreProperties>
</file>